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F265" w14:textId="77777777" w:rsidR="00885238" w:rsidRDefault="008852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CCAE614" w14:textId="77777777" w:rsidR="00885238" w:rsidRDefault="00885238">
      <w:pPr>
        <w:pStyle w:val="ConsPlusNormal"/>
        <w:jc w:val="both"/>
        <w:outlineLvl w:val="0"/>
      </w:pPr>
    </w:p>
    <w:p w14:paraId="0EE981DB" w14:textId="77777777" w:rsidR="00885238" w:rsidRDefault="00885238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F277A50" w14:textId="77777777" w:rsidR="00885238" w:rsidRDefault="00885238">
      <w:pPr>
        <w:pStyle w:val="ConsPlusTitle"/>
        <w:jc w:val="center"/>
      </w:pPr>
    </w:p>
    <w:p w14:paraId="188C1B0B" w14:textId="77777777" w:rsidR="00885238" w:rsidRDefault="00885238">
      <w:pPr>
        <w:pStyle w:val="ConsPlusTitle"/>
        <w:jc w:val="center"/>
      </w:pPr>
      <w:r>
        <w:t>РАСПОРЯЖЕНИЕ</w:t>
      </w:r>
    </w:p>
    <w:p w14:paraId="51F62F84" w14:textId="77777777" w:rsidR="00885238" w:rsidRDefault="00885238">
      <w:pPr>
        <w:pStyle w:val="ConsPlusTitle"/>
        <w:jc w:val="center"/>
      </w:pPr>
      <w:r>
        <w:t>от 11 апреля 2016 г. N 642-р</w:t>
      </w:r>
    </w:p>
    <w:p w14:paraId="6C89AF78" w14:textId="77777777" w:rsidR="00885238" w:rsidRDefault="008852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5238" w14:paraId="2F13E6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8A99" w14:textId="77777777" w:rsidR="00885238" w:rsidRDefault="008852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0118" w14:textId="77777777" w:rsidR="00885238" w:rsidRDefault="008852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45FD1E" w14:textId="77777777" w:rsidR="00885238" w:rsidRDefault="008852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0C2411" w14:textId="77777777" w:rsidR="00885238" w:rsidRDefault="008852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11.04.2024 N 887-р)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748C" w14:textId="77777777" w:rsidR="00885238" w:rsidRDefault="00885238">
            <w:pPr>
              <w:pStyle w:val="ConsPlusNormal"/>
            </w:pPr>
          </w:p>
        </w:tc>
      </w:tr>
    </w:tbl>
    <w:p w14:paraId="29811BFF" w14:textId="77777777" w:rsidR="00885238" w:rsidRDefault="00885238">
      <w:pPr>
        <w:pStyle w:val="ConsPlusNormal"/>
        <w:jc w:val="both"/>
      </w:pPr>
    </w:p>
    <w:p w14:paraId="591BDEE0" w14:textId="77777777" w:rsidR="00885238" w:rsidRDefault="0088523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показателей, используемых для расчета национального рейтинга состояния инвестиционного климата в субъектах Российской Федерации.</w:t>
      </w:r>
    </w:p>
    <w:p w14:paraId="1D421E07" w14:textId="77777777" w:rsidR="00885238" w:rsidRDefault="00885238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0">
        <w:r>
          <w:rPr>
            <w:color w:val="0000FF"/>
          </w:rPr>
          <w:t>перечне</w:t>
        </w:r>
      </w:hyperlink>
      <w:r>
        <w:t xml:space="preserve">, утвержденном настоящим распоряжением, представлять в Минэкономразвития России ежегодно, не позднее 1 апреля года, следующего за отчетным, значения показателей по субъектам Российской Федерации в соответствии с указанным </w:t>
      </w:r>
      <w:hyperlink w:anchor="P30">
        <w:r>
          <w:rPr>
            <w:color w:val="0000FF"/>
          </w:rPr>
          <w:t>перечнем</w:t>
        </w:r>
      </w:hyperlink>
      <w:r>
        <w:t>.</w:t>
      </w:r>
    </w:p>
    <w:p w14:paraId="0C86C68B" w14:textId="77777777" w:rsidR="00885238" w:rsidRDefault="00885238">
      <w:pPr>
        <w:pStyle w:val="ConsPlusNormal"/>
        <w:spacing w:before="220"/>
        <w:ind w:firstLine="540"/>
        <w:jc w:val="both"/>
      </w:pPr>
      <w:r>
        <w:t>3. Рекомендовать исполнительным органам субъектов Российской Федерации и Банку России представлять в Минэкономразвития России ежегодно, не позднее 1 апреля года, следующего за отчетным, значения показателей по субъектам Российской Федерации в соответствии с перечнем, утвержденным настоящим распоряжением.</w:t>
      </w:r>
    </w:p>
    <w:p w14:paraId="297B675D" w14:textId="77777777" w:rsidR="00885238" w:rsidRDefault="00885238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распоряжения</w:t>
        </w:r>
      </w:hyperlink>
      <w:r>
        <w:t xml:space="preserve"> Правительства РФ от 11.04.2024 N 887-р)</w:t>
      </w:r>
    </w:p>
    <w:p w14:paraId="7E391C58" w14:textId="77777777" w:rsidR="00885238" w:rsidRDefault="00885238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14:paraId="700159B2" w14:textId="77777777" w:rsidR="00885238" w:rsidRDefault="00885238">
      <w:pPr>
        <w:pStyle w:val="ConsPlusNormal"/>
        <w:spacing w:before="220"/>
        <w:ind w:firstLine="540"/>
        <w:jc w:val="both"/>
      </w:pPr>
      <w:r>
        <w:t xml:space="preserve">а) ежегодно, не позднее 1 мая года, следующего за отчетным, направлять в соответствии с </w:t>
      </w:r>
      <w:hyperlink w:anchor="P30">
        <w:r>
          <w:rPr>
            <w:color w:val="0000FF"/>
          </w:rPr>
          <w:t>перечнем</w:t>
        </w:r>
      </w:hyperlink>
      <w:r>
        <w:t>, утвержденным настоящим распоряжением, значения показателей по субъектам Российской Федерации, представленные федеральными органами исполнительной власти, исполнительными органами субъектов Российской Федерации и Банком России, в автономную некоммерческую организацию "Агентство стратегических инициатив по продвижению новых проектов" для расчета национального рейтинга состояния инвестиционного климата в субъектах Российской Федерации;</w:t>
      </w:r>
    </w:p>
    <w:p w14:paraId="7EDAFA12" w14:textId="77777777" w:rsidR="00885238" w:rsidRDefault="0088523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11.04.2024 N 887-р)</w:t>
      </w:r>
    </w:p>
    <w:p w14:paraId="31B880D9" w14:textId="77777777" w:rsidR="00885238" w:rsidRDefault="00885238">
      <w:pPr>
        <w:pStyle w:val="ConsPlusNormal"/>
        <w:spacing w:before="220"/>
        <w:ind w:firstLine="540"/>
        <w:jc w:val="both"/>
      </w:pPr>
      <w:r>
        <w:t>б) ежегодно, не позднее 15 июля года, следующего за отчетным, совместно с автономной некоммерческой организацией "Агентство стратегических инициатив по продвижению новых проектов" и общероссийскими объединениями предпринимателей представлять в Правительство Российской Федерации анализ результатов национального рейтинга состояния инвестиционного климата в субъектах Российской Федерации.</w:t>
      </w:r>
    </w:p>
    <w:p w14:paraId="0E33C580" w14:textId="77777777" w:rsidR="00885238" w:rsidRDefault="00885238">
      <w:pPr>
        <w:pStyle w:val="ConsPlusNormal"/>
        <w:jc w:val="both"/>
      </w:pPr>
    </w:p>
    <w:p w14:paraId="732C699B" w14:textId="77777777" w:rsidR="00885238" w:rsidRDefault="00885238">
      <w:pPr>
        <w:pStyle w:val="ConsPlusNormal"/>
        <w:jc w:val="right"/>
      </w:pPr>
      <w:r>
        <w:t>Председатель Правительства</w:t>
      </w:r>
    </w:p>
    <w:p w14:paraId="09DC62A9" w14:textId="77777777" w:rsidR="00885238" w:rsidRDefault="00885238">
      <w:pPr>
        <w:pStyle w:val="ConsPlusNormal"/>
        <w:jc w:val="right"/>
      </w:pPr>
      <w:r>
        <w:t>Российской Федерации</w:t>
      </w:r>
    </w:p>
    <w:p w14:paraId="66C1B0E7" w14:textId="77777777" w:rsidR="00885238" w:rsidRDefault="00885238">
      <w:pPr>
        <w:pStyle w:val="ConsPlusNormal"/>
        <w:jc w:val="right"/>
      </w:pPr>
      <w:r>
        <w:t>Д.МЕДВЕДЕВ</w:t>
      </w:r>
    </w:p>
    <w:p w14:paraId="2FAC8102" w14:textId="77777777" w:rsidR="00885238" w:rsidRDefault="00885238">
      <w:pPr>
        <w:pStyle w:val="ConsPlusNormal"/>
        <w:jc w:val="both"/>
      </w:pPr>
    </w:p>
    <w:p w14:paraId="07DE0392" w14:textId="77777777" w:rsidR="00885238" w:rsidRDefault="00885238">
      <w:pPr>
        <w:pStyle w:val="ConsPlusNormal"/>
        <w:jc w:val="both"/>
      </w:pPr>
    </w:p>
    <w:p w14:paraId="6B3BA358" w14:textId="77777777" w:rsidR="00885238" w:rsidRDefault="00885238">
      <w:pPr>
        <w:pStyle w:val="ConsPlusNormal"/>
        <w:jc w:val="both"/>
      </w:pPr>
    </w:p>
    <w:p w14:paraId="69F666B8" w14:textId="77777777" w:rsidR="00885238" w:rsidRDefault="00885238">
      <w:pPr>
        <w:pStyle w:val="ConsPlusNormal"/>
        <w:jc w:val="both"/>
      </w:pPr>
    </w:p>
    <w:p w14:paraId="2CCF9582" w14:textId="77777777" w:rsidR="00885238" w:rsidRDefault="00885238">
      <w:pPr>
        <w:pStyle w:val="ConsPlusNormal"/>
        <w:jc w:val="both"/>
      </w:pPr>
    </w:p>
    <w:p w14:paraId="32A76EF3" w14:textId="77777777" w:rsidR="00885238" w:rsidRDefault="00885238">
      <w:pPr>
        <w:pStyle w:val="ConsPlusNormal"/>
        <w:jc w:val="right"/>
        <w:outlineLvl w:val="0"/>
      </w:pPr>
      <w:r>
        <w:t>Утвержден</w:t>
      </w:r>
    </w:p>
    <w:p w14:paraId="5C582822" w14:textId="77777777" w:rsidR="00885238" w:rsidRDefault="00885238">
      <w:pPr>
        <w:pStyle w:val="ConsPlusNormal"/>
        <w:jc w:val="right"/>
      </w:pPr>
      <w:r>
        <w:t>распоряжением Правительства</w:t>
      </w:r>
    </w:p>
    <w:p w14:paraId="3D08819C" w14:textId="77777777" w:rsidR="00885238" w:rsidRDefault="00885238">
      <w:pPr>
        <w:pStyle w:val="ConsPlusNormal"/>
        <w:jc w:val="right"/>
      </w:pPr>
      <w:r>
        <w:t>Российской Федерации</w:t>
      </w:r>
    </w:p>
    <w:p w14:paraId="0A610EAC" w14:textId="77777777" w:rsidR="00885238" w:rsidRDefault="00885238">
      <w:pPr>
        <w:pStyle w:val="ConsPlusNormal"/>
        <w:jc w:val="right"/>
      </w:pPr>
      <w:r>
        <w:t>от 11 апреля 2016 г. N 642-р</w:t>
      </w:r>
    </w:p>
    <w:p w14:paraId="487C9D86" w14:textId="77777777" w:rsidR="00885238" w:rsidRDefault="00885238">
      <w:pPr>
        <w:pStyle w:val="ConsPlusNormal"/>
        <w:jc w:val="both"/>
      </w:pPr>
    </w:p>
    <w:p w14:paraId="6FB3EAA1" w14:textId="77777777" w:rsidR="00885238" w:rsidRDefault="00885238">
      <w:pPr>
        <w:pStyle w:val="ConsPlusTitle"/>
        <w:jc w:val="center"/>
      </w:pPr>
      <w:bookmarkStart w:id="0" w:name="P30"/>
      <w:bookmarkEnd w:id="0"/>
      <w:r>
        <w:t>ПЕРЕЧЕНЬ</w:t>
      </w:r>
    </w:p>
    <w:p w14:paraId="643D113B" w14:textId="77777777" w:rsidR="00885238" w:rsidRDefault="00885238">
      <w:pPr>
        <w:pStyle w:val="ConsPlusTitle"/>
        <w:jc w:val="center"/>
      </w:pPr>
      <w:r>
        <w:t>ПОКАЗАТЕЛЕЙ, ИСПОЛЬЗУЕМЫХ ДЛЯ РАСЧЕТА НАЦИОНАЛЬНОГО</w:t>
      </w:r>
    </w:p>
    <w:p w14:paraId="15CAF042" w14:textId="77777777" w:rsidR="00885238" w:rsidRDefault="00885238">
      <w:pPr>
        <w:pStyle w:val="ConsPlusTitle"/>
        <w:jc w:val="center"/>
      </w:pPr>
      <w:r>
        <w:t>РЕЙТИНГА СОСТОЯНИЯ ИНВЕСТИЦИОННОГО КЛИМАТА</w:t>
      </w:r>
    </w:p>
    <w:p w14:paraId="256FD611" w14:textId="77777777" w:rsidR="00885238" w:rsidRDefault="00885238">
      <w:pPr>
        <w:pStyle w:val="ConsPlusTitle"/>
        <w:jc w:val="center"/>
      </w:pPr>
      <w:r>
        <w:t>В СУБЪЕКТАХ РОССИЙСКОЙ ФЕДЕРАЦИИ</w:t>
      </w:r>
    </w:p>
    <w:p w14:paraId="4E740598" w14:textId="77777777" w:rsidR="00885238" w:rsidRDefault="008852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5238" w14:paraId="65990DE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73A1" w14:textId="77777777" w:rsidR="00885238" w:rsidRDefault="008852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D868" w14:textId="77777777" w:rsidR="00885238" w:rsidRDefault="008852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D9DD5B" w14:textId="77777777" w:rsidR="00885238" w:rsidRDefault="008852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0DC227" w14:textId="77777777" w:rsidR="00885238" w:rsidRDefault="008852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11.04.2024 N 887-р)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20B1" w14:textId="77777777" w:rsidR="00885238" w:rsidRDefault="00885238">
            <w:pPr>
              <w:pStyle w:val="ConsPlusNormal"/>
            </w:pPr>
          </w:p>
        </w:tc>
      </w:tr>
    </w:tbl>
    <w:p w14:paraId="3BB81F08" w14:textId="77777777" w:rsidR="00885238" w:rsidRDefault="00885238">
      <w:pPr>
        <w:pStyle w:val="ConsPlusNormal"/>
        <w:jc w:val="both"/>
      </w:pPr>
    </w:p>
    <w:p w14:paraId="218B38E5" w14:textId="77777777" w:rsidR="00885238" w:rsidRDefault="00885238">
      <w:pPr>
        <w:pStyle w:val="ConsPlusNormal"/>
        <w:sectPr w:rsidR="00885238" w:rsidSect="008852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3798"/>
        <w:gridCol w:w="1310"/>
        <w:gridCol w:w="1871"/>
        <w:gridCol w:w="2154"/>
      </w:tblGrid>
      <w:tr w:rsidR="00885238" w14:paraId="2AE1565E" w14:textId="77777777"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26B80" w14:textId="77777777" w:rsidR="00885238" w:rsidRDefault="00885238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5EB3042F" w14:textId="77777777" w:rsidR="00885238" w:rsidRDefault="0088523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4B4747D" w14:textId="77777777" w:rsidR="00885238" w:rsidRDefault="00885238">
            <w:pPr>
              <w:pStyle w:val="ConsPlusNormal"/>
              <w:jc w:val="center"/>
            </w:pPr>
            <w:r>
              <w:t xml:space="preserve">Отчетный период </w:t>
            </w:r>
            <w:hyperlink w:anchor="P74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5AB16" w14:textId="77777777" w:rsidR="00885238" w:rsidRDefault="00885238">
            <w:pPr>
              <w:pStyle w:val="ConsPlusNormal"/>
              <w:jc w:val="center"/>
            </w:pPr>
            <w:r>
              <w:t>Органы исполнительной власти (исполнительные органы), ответственные за представление значений показателей</w:t>
            </w:r>
          </w:p>
        </w:tc>
      </w:tr>
      <w:tr w:rsidR="00885238" w14:paraId="63607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B12CA" w14:textId="77777777" w:rsidR="00885238" w:rsidRDefault="008852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CA388" w14:textId="77777777" w:rsidR="00885238" w:rsidRDefault="00885238">
            <w:pPr>
              <w:pStyle w:val="ConsPlusNormal"/>
            </w:pPr>
            <w:r>
              <w:t xml:space="preserve">Доля протяженности автомобильных дорог общего пользования, относящихся к собственности субъектов Российской Федерации, не отвечающих нормативным требованиям, в общей протяженности автомобильных дорог общего пользования, относящихся к собственности субъектов Российской Федерации </w:t>
            </w:r>
            <w:hyperlink w:anchor="P74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A4B35" w14:textId="77777777" w:rsidR="00885238" w:rsidRDefault="0088523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40FF0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424F" w14:textId="77777777" w:rsidR="00885238" w:rsidRDefault="00885238">
            <w:pPr>
              <w:pStyle w:val="ConsPlusNormal"/>
            </w:pPr>
            <w:r>
              <w:t>Росавтодор</w:t>
            </w:r>
          </w:p>
        </w:tc>
      </w:tr>
      <w:tr w:rsidR="00885238" w14:paraId="2ACF61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67C9DE3" w14:textId="77777777" w:rsidR="00885238" w:rsidRDefault="008852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5C1D312" w14:textId="77777777" w:rsidR="00885238" w:rsidRDefault="00885238">
            <w:pPr>
              <w:pStyle w:val="ConsPlusNormal"/>
            </w:pPr>
            <w:r>
              <w:t xml:space="preserve">Общая протяженность автомобильных дорог общего пользования регионального или межмуниципального значения по субъектам Российской Федерации </w:t>
            </w:r>
            <w:hyperlink w:anchor="P74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7CB4FED" w14:textId="77777777" w:rsidR="00885238" w:rsidRDefault="0088523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C610A3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2791960" w14:textId="77777777" w:rsidR="00885238" w:rsidRDefault="00885238">
            <w:pPr>
              <w:pStyle w:val="ConsPlusNormal"/>
            </w:pPr>
            <w:r>
              <w:t>Росавтодор</w:t>
            </w:r>
          </w:p>
        </w:tc>
      </w:tr>
      <w:tr w:rsidR="00885238" w14:paraId="40489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0E5CF8D" w14:textId="77777777" w:rsidR="00885238" w:rsidRDefault="008852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583508" w14:textId="77777777" w:rsidR="00885238" w:rsidRDefault="00885238">
            <w:pPr>
              <w:pStyle w:val="ConsPlusNormal"/>
            </w:pPr>
            <w:r>
              <w:t>Протяженность автомобильных дорог общего пользования местного значения, отвечающих нормативным требованиям, на конец года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1F74175" w14:textId="77777777" w:rsidR="00885238" w:rsidRDefault="0088523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96FF4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CCBC4C5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72212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BD8A81E" w14:textId="77777777" w:rsidR="00885238" w:rsidRDefault="008852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1B6562D" w14:textId="77777777" w:rsidR="00885238" w:rsidRDefault="00885238">
            <w:pPr>
              <w:pStyle w:val="ConsPlusNormal"/>
            </w:pPr>
            <w:r>
              <w:t xml:space="preserve">Общая протяженность автомобильных дорог общего пользования местного </w:t>
            </w:r>
            <w:r>
              <w:lastRenderedPageBreak/>
              <w:t>значения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B14B691" w14:textId="77777777" w:rsidR="00885238" w:rsidRDefault="00885238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ACB7AF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0FB1B5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2CB83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DD83257" w14:textId="77777777" w:rsidR="00885238" w:rsidRDefault="008852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10371A" w14:textId="77777777" w:rsidR="00885238" w:rsidRDefault="00885238">
            <w:pPr>
              <w:pStyle w:val="ConsPlusNormal"/>
            </w:pPr>
            <w:r>
              <w:t>Протяженность автомобильных дорог общего пользования регионального или межмуниципального значения с покрытием переходного типа на территории субъекта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B1ED842" w14:textId="77777777" w:rsidR="00885238" w:rsidRDefault="0088523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5B2076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7F92974" w14:textId="77777777" w:rsidR="00885238" w:rsidRDefault="00885238">
            <w:pPr>
              <w:pStyle w:val="ConsPlusNormal"/>
            </w:pPr>
            <w:r>
              <w:t>Росавтодор</w:t>
            </w:r>
          </w:p>
        </w:tc>
      </w:tr>
      <w:tr w:rsidR="00885238" w14:paraId="5D23C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24E46E5" w14:textId="77777777" w:rsidR="00885238" w:rsidRDefault="008852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02912B" w14:textId="77777777" w:rsidR="00885238" w:rsidRDefault="00885238">
            <w:pPr>
              <w:pStyle w:val="ConsPlusNormal"/>
            </w:pPr>
            <w:r>
              <w:t>Общая протяженность автомобильных дорог общего пользования местного значения с покрытием переходного типа на территории субъекта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87C727" w14:textId="77777777" w:rsidR="00885238" w:rsidRDefault="0088523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F02DA3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513A168" w14:textId="77777777" w:rsidR="00885238" w:rsidRDefault="00885238">
            <w:pPr>
              <w:pStyle w:val="ConsPlusNormal"/>
            </w:pPr>
            <w:r>
              <w:t>Росавтодор</w:t>
            </w:r>
          </w:p>
        </w:tc>
      </w:tr>
      <w:tr w:rsidR="00885238" w14:paraId="5F0AC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0CCFFE6" w14:textId="77777777" w:rsidR="00885238" w:rsidRDefault="008852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381EF87" w14:textId="77777777" w:rsidR="00885238" w:rsidRDefault="00885238">
            <w:pPr>
              <w:pStyle w:val="ConsPlusNormal"/>
            </w:pPr>
            <w:r>
              <w:t>Общая протяженность грунтовых автомобильных дорог общего пользования регионального или межмуниципального значения на территории субъекта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ACEC0C4" w14:textId="77777777" w:rsidR="00885238" w:rsidRDefault="0088523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C61E48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3848C65" w14:textId="77777777" w:rsidR="00885238" w:rsidRDefault="00885238">
            <w:pPr>
              <w:pStyle w:val="ConsPlusNormal"/>
            </w:pPr>
            <w:r>
              <w:t>Росавтодор</w:t>
            </w:r>
          </w:p>
        </w:tc>
      </w:tr>
      <w:tr w:rsidR="00885238" w14:paraId="12DAC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BD46597" w14:textId="77777777" w:rsidR="00885238" w:rsidRDefault="008852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4A2C11" w14:textId="77777777" w:rsidR="00885238" w:rsidRDefault="00885238">
            <w:pPr>
              <w:pStyle w:val="ConsPlusNormal"/>
            </w:pPr>
            <w:r>
              <w:t>Протяженность грунтовых автомобильных дорог общего пользования местного значения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E897CB0" w14:textId="77777777" w:rsidR="00885238" w:rsidRDefault="0088523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81571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BF6B718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6AD28A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F186F53" w14:textId="77777777" w:rsidR="00885238" w:rsidRDefault="008852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73AD67" w14:textId="77777777" w:rsidR="00885238" w:rsidRDefault="00885238">
            <w:pPr>
              <w:pStyle w:val="ConsPlusNormal"/>
            </w:pPr>
            <w:r>
              <w:t>Общее количество муниципальных образований, входящих в состав субъекта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BD011C6" w14:textId="77777777" w:rsidR="00885238" w:rsidRDefault="0088523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46AC1B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452CC0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392EA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0FBF67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340D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D73BE95" w14:textId="77777777" w:rsidR="00885238" w:rsidRDefault="00885238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329A0" w14:textId="77777777" w:rsidR="00885238" w:rsidRDefault="00885238">
            <w:pPr>
              <w:pStyle w:val="ConsPlusNormal"/>
              <w:jc w:val="both"/>
            </w:pPr>
            <w:r>
              <w:t xml:space="preserve">Исключены. - </w:t>
            </w:r>
            <w:hyperlink r:id="rId1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18A9C1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9295DAE" w14:textId="77777777" w:rsidR="00885238" w:rsidRDefault="0088523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2FBC377" w14:textId="77777777" w:rsidR="00885238" w:rsidRDefault="00885238">
            <w:pPr>
              <w:pStyle w:val="ConsPlusNormal"/>
            </w:pPr>
            <w:r>
              <w:t>Объем налоговых доходов в консолидированный бюджет субъекта Российской Федерации без учета транспортного налога с физических лиц и налога на имущество физических лиц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F866B3F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CD2082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2650627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6F5449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36BD34B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95BB2A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3A08B4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6CE86A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B1CEA46" w14:textId="77777777" w:rsidR="00885238" w:rsidRDefault="00885238">
            <w:pPr>
              <w:pStyle w:val="ConsPlusNormal"/>
              <w:jc w:val="both"/>
            </w:pPr>
          </w:p>
        </w:tc>
      </w:tr>
      <w:tr w:rsidR="00885238" w14:paraId="227DA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F81B9CE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EC1D2D9" w14:textId="77777777" w:rsidR="00885238" w:rsidRDefault="00885238">
            <w:pPr>
              <w:pStyle w:val="ConsPlusNormal"/>
              <w:ind w:left="283"/>
            </w:pPr>
            <w:r>
              <w:t>объем налоговых доходов от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CC2C5D1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2BCDDA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684DF77" w14:textId="77777777" w:rsidR="00885238" w:rsidRDefault="00885238">
            <w:pPr>
              <w:pStyle w:val="ConsPlusNormal"/>
              <w:jc w:val="both"/>
            </w:pPr>
          </w:p>
        </w:tc>
      </w:tr>
      <w:tr w:rsidR="00885238" w14:paraId="31C232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94AE38D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908670C" w14:textId="77777777" w:rsidR="00885238" w:rsidRDefault="00885238">
            <w:pPr>
              <w:pStyle w:val="ConsPlusNormal"/>
              <w:ind w:left="283"/>
            </w:pPr>
            <w:r>
              <w:t>объем налоговых доходов от малых (без микропредприятий) 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266147F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2D1D83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AD1E81C" w14:textId="77777777" w:rsidR="00885238" w:rsidRDefault="00885238">
            <w:pPr>
              <w:pStyle w:val="ConsPlusNormal"/>
              <w:jc w:val="both"/>
            </w:pPr>
          </w:p>
        </w:tc>
      </w:tr>
      <w:tr w:rsidR="00885238" w14:paraId="4AD42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218E293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B8D51B" w14:textId="77777777" w:rsidR="00885238" w:rsidRDefault="00885238">
            <w:pPr>
              <w:pStyle w:val="ConsPlusNormal"/>
              <w:ind w:left="283"/>
            </w:pPr>
            <w:r>
              <w:t>объем налоговых доходов от средних предприятий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0D42D06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D02336" w14:textId="77777777" w:rsidR="00885238" w:rsidRDefault="0088523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9E394E7" w14:textId="77777777" w:rsidR="00885238" w:rsidRDefault="00885238">
            <w:pPr>
              <w:pStyle w:val="ConsPlusNormal"/>
              <w:jc w:val="both"/>
            </w:pPr>
          </w:p>
        </w:tc>
      </w:tr>
      <w:tr w:rsidR="00885238" w14:paraId="2ADC2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733C46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0FF7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B1C55E8" w14:textId="77777777" w:rsidR="00885238" w:rsidRDefault="008852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189EBD" w14:textId="77777777" w:rsidR="00885238" w:rsidRDefault="00885238">
            <w:pPr>
              <w:pStyle w:val="ConsPlusNormal"/>
            </w:pPr>
            <w:r>
              <w:t xml:space="preserve">Объем предоставленных юридическим лицам и индивидуальным предпринимателям субсидий из консолидированного бюджета субъекта Российской Федерации по виду расходов "Субсидии юридическим лицам (кроме некоммерческих организаций), индивидуальным предпринимателям, физическим лицам (код 810)" в части учета в итоговом объеме следующих подстатей классификации операций сектора государственного управления: 243, 245, 246, 248, 24A, 24B, 283, 285, </w:t>
            </w:r>
            <w:r>
              <w:lastRenderedPageBreak/>
              <w:t>286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08EA35B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1DCD13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15124D9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7D1CB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F1D1D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606D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12510DE" w14:textId="77777777" w:rsidR="00885238" w:rsidRDefault="0088523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604F097" w14:textId="77777777" w:rsidR="00885238" w:rsidRDefault="00885238">
            <w:pPr>
              <w:pStyle w:val="ConsPlusNormal"/>
            </w:pPr>
            <w:r>
              <w:t xml:space="preserve">Объем налоговых льгот, предоставленных юридическим лицам и индивидуальным предпринимателям из консолидированного бюджета субъекта Российской Федерации </w:t>
            </w:r>
            <w:hyperlink w:anchor="P74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8E7F76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BCAAF5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7F751B8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4D49E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5DC1C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7A790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7273A82" w14:textId="77777777" w:rsidR="00885238" w:rsidRDefault="0088523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6FC5B61" w14:textId="77777777" w:rsidR="00885238" w:rsidRDefault="00885238">
            <w:pPr>
              <w:pStyle w:val="ConsPlusNormal"/>
            </w:pPr>
            <w:r>
              <w:t>Объем финансирования инвестиционных проектов в субъекте Российской Федерации из средств регионального инвестиционного фонда или корпорации развития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A4A5D06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DF7F47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622A74E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2566D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F51657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FBCD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46B4089" w14:textId="77777777" w:rsidR="00885238" w:rsidRDefault="008852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97B96F" w14:textId="77777777" w:rsidR="00885238" w:rsidRDefault="00885238">
            <w:pPr>
              <w:pStyle w:val="ConsPlusNormal"/>
            </w:pPr>
            <w:r>
              <w:t>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4B1C64B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11057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F0B4E04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3772CE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1DF5FE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623CD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A5FDAFF" w14:textId="77777777" w:rsidR="00885238" w:rsidRDefault="008852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14FBD" w14:textId="77777777" w:rsidR="00885238" w:rsidRDefault="00885238">
            <w:pPr>
              <w:pStyle w:val="ConsPlusNormal"/>
              <w:jc w:val="both"/>
            </w:pPr>
            <w:r>
              <w:t xml:space="preserve">Исключен. - </w:t>
            </w:r>
            <w:hyperlink r:id="rId1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7444D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3FB074F" w14:textId="77777777" w:rsidR="00885238" w:rsidRDefault="0088523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0544BDF" w14:textId="77777777" w:rsidR="00885238" w:rsidRDefault="00885238">
            <w:pPr>
              <w:pStyle w:val="ConsPlusNormal"/>
            </w:pPr>
            <w:r>
              <w:t xml:space="preserve">Объем средств, предусмотренных государственной программой (программами) субъекта Российской Федерации по поддержке малого и среднего предпринимательства на оказание финансовой поддержки </w:t>
            </w:r>
            <w:r>
              <w:lastRenderedPageBreak/>
              <w:t>субъектам малого и среднего предпринимательства,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CEF929D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D85A64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010817F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355D7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FF1655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CA9A65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91E6F7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565624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43376B3" w14:textId="77777777" w:rsidR="00885238" w:rsidRDefault="00885238">
            <w:pPr>
              <w:pStyle w:val="ConsPlusNormal"/>
            </w:pPr>
          </w:p>
        </w:tc>
      </w:tr>
      <w:tr w:rsidR="00885238" w14:paraId="4820E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EFBCB75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B9435B" w14:textId="77777777" w:rsidR="00885238" w:rsidRDefault="00885238">
            <w:pPr>
              <w:pStyle w:val="ConsPlusNormal"/>
              <w:ind w:left="283"/>
            </w:pPr>
            <w:r>
              <w:t>объем средств, выделенных из бюджета субъекта Российской Федерации на финансирование расходных обязательств субъекта Российской Федерации, возникающих при выполнении мероприятий, осуществляемых в рамках программы финансовой поддержки малого и среднего предпринимательства, реализуемой Минэкономразвития России;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A5A03ED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557D55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CB5DE60" w14:textId="77777777" w:rsidR="00885238" w:rsidRDefault="00885238">
            <w:pPr>
              <w:pStyle w:val="ConsPlusNormal"/>
            </w:pPr>
          </w:p>
        </w:tc>
      </w:tr>
      <w:tr w:rsidR="00885238" w14:paraId="55152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0671B00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E838FF6" w14:textId="77777777" w:rsidR="00885238" w:rsidRDefault="00885238">
            <w:pPr>
              <w:pStyle w:val="ConsPlusNormal"/>
              <w:ind w:left="283"/>
            </w:pPr>
            <w:r>
              <w:t xml:space="preserve">объем средств, выделенных из бюджета субъекта Российской Федерации на финансирование расходных обязательств субъекта Российской Федерации, возникающих при выполнении мероприятий, осуществляемых вне программы финансовой поддержки малого и среднего предпринимательства, реализуемой Минэкономразвития России </w:t>
            </w:r>
            <w:hyperlink w:anchor="P75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836BCB7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F28523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0EA3C39" w14:textId="77777777" w:rsidR="00885238" w:rsidRDefault="00885238">
            <w:pPr>
              <w:pStyle w:val="ConsPlusNormal"/>
            </w:pPr>
          </w:p>
        </w:tc>
      </w:tr>
      <w:tr w:rsidR="00885238" w14:paraId="79E8B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590384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2FBB2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ECFA362" w14:textId="77777777" w:rsidR="00885238" w:rsidRDefault="008852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EBBD738" w14:textId="77777777" w:rsidR="00885238" w:rsidRDefault="00885238">
            <w:pPr>
              <w:pStyle w:val="ConsPlusNormal"/>
            </w:pPr>
            <w:r>
              <w:t xml:space="preserve">Объем предоставленных субсидий из федерального бюджета бюджетам </w:t>
            </w:r>
            <w:r>
              <w:lastRenderedPageBreak/>
              <w:t>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73C597B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41B13A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038ED7D" w14:textId="77777777" w:rsidR="00885238" w:rsidRDefault="00885238">
            <w:pPr>
              <w:pStyle w:val="ConsPlusNormal"/>
            </w:pPr>
            <w:r>
              <w:t>Минэкономразвития России</w:t>
            </w:r>
          </w:p>
        </w:tc>
      </w:tr>
      <w:tr w:rsidR="00885238" w14:paraId="105D5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CEB3853" w14:textId="77777777" w:rsidR="00885238" w:rsidRDefault="0088523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DCB58C" w14:textId="77777777" w:rsidR="00885238" w:rsidRDefault="00885238">
            <w:pPr>
              <w:pStyle w:val="ConsPlusNormal"/>
            </w:pPr>
            <w:r>
              <w:t xml:space="preserve">Количество выпускников образовательных организаций, завершивших обучение по образовательным программам среднего профессионального образования по укрупненным группам профессий, специальностей (в том числе суммарно), в разрезе субъектов Российской Федерации </w:t>
            </w:r>
            <w:hyperlink w:anchor="P75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C2D9D32" w14:textId="77777777" w:rsidR="00885238" w:rsidRDefault="00885238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F438C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0329A7B" w14:textId="77777777" w:rsidR="00885238" w:rsidRDefault="0088523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885238" w14:paraId="681B22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AABBB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5989B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402262B" w14:textId="77777777" w:rsidR="00885238" w:rsidRDefault="008852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F3E67" w14:textId="77777777" w:rsidR="00885238" w:rsidRDefault="00885238">
            <w:pPr>
              <w:pStyle w:val="ConsPlusNormal"/>
              <w:jc w:val="both"/>
            </w:pPr>
            <w:r>
              <w:t xml:space="preserve">Исключен. - </w:t>
            </w:r>
            <w:hyperlink r:id="rId1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3068B1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30F949F" w14:textId="77777777" w:rsidR="00885238" w:rsidRDefault="008852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C55EDE" w14:textId="77777777" w:rsidR="00885238" w:rsidRDefault="00885238">
            <w:pPr>
              <w:pStyle w:val="ConsPlusNormal"/>
            </w:pPr>
            <w:r>
              <w:t xml:space="preserve">Среднегодовая численность занятых в экономике по видам экономической деятельности в соответствии с Общероссийским </w:t>
            </w:r>
            <w:hyperlink r:id="rId20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(на уровне разделов ОКВЭД 2), по субъектам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D552F3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DC0820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F3070EA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35297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1E20A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661F6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3289028" w14:textId="77777777" w:rsidR="00885238" w:rsidRDefault="008852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62F0D06" w14:textId="77777777" w:rsidR="00885238" w:rsidRDefault="00885238">
            <w:pPr>
              <w:pStyle w:val="ConsPlusNormal"/>
            </w:pPr>
            <w:r>
              <w:t xml:space="preserve">Количество индивидуальных предпринимателей и крестьянских (фермерских) хозяйств, сведения о которых содержатся в едином государственном реестре </w:t>
            </w:r>
            <w:r>
              <w:lastRenderedPageBreak/>
              <w:t>индивидуальных предпринимателей (кроме прекративших свою деятельность), нарастающим итогом по состоянию на 1 января года, следующего за отчетным годом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6136564" w14:textId="77777777" w:rsidR="00885238" w:rsidRDefault="00885238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25685F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321E373" w14:textId="77777777" w:rsidR="00885238" w:rsidRDefault="00885238">
            <w:pPr>
              <w:pStyle w:val="ConsPlusNormal"/>
            </w:pPr>
            <w:r>
              <w:t>ФНС России</w:t>
            </w:r>
          </w:p>
        </w:tc>
      </w:tr>
      <w:tr w:rsidR="00885238" w14:paraId="58003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EB41A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0D0FE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A6A4145" w14:textId="77777777" w:rsidR="00885238" w:rsidRDefault="00885238">
            <w:pPr>
              <w:pStyle w:val="ConsPlusNormal"/>
              <w:jc w:val="center"/>
            </w:pPr>
            <w:r>
              <w:t>25 - 26.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6ABF6" w14:textId="77777777" w:rsidR="00885238" w:rsidRDefault="00885238">
            <w:pPr>
              <w:pStyle w:val="ConsPlusNormal"/>
              <w:jc w:val="both"/>
            </w:pPr>
            <w:r>
              <w:t xml:space="preserve">Исключены. - </w:t>
            </w:r>
            <w:hyperlink r:id="rId2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2942EE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67F1FA3" w14:textId="77777777" w:rsidR="00885238" w:rsidRDefault="0088523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5ED7526" w14:textId="77777777" w:rsidR="00885238" w:rsidRDefault="00885238">
            <w:pPr>
              <w:pStyle w:val="ConsPlusNormal"/>
            </w:pPr>
            <w:r>
              <w:t>Суммарный оборот (выручка) от реализации товаров (работ, услуг) субъектов малого предпринимательства за год: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1B410D7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F6E05F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0A754E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46763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7B82113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D97885" w14:textId="77777777" w:rsidR="00885238" w:rsidRDefault="00885238">
            <w:pPr>
              <w:pStyle w:val="ConsPlusNormal"/>
              <w:ind w:left="283"/>
            </w:pPr>
            <w:r>
              <w:t>малые предприятия (без учета микропредприятий), за год;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AF15D0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89F5A2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FA134DF" w14:textId="77777777" w:rsidR="00885238" w:rsidRDefault="00885238">
            <w:pPr>
              <w:pStyle w:val="ConsPlusNormal"/>
            </w:pPr>
          </w:p>
        </w:tc>
      </w:tr>
      <w:tr w:rsidR="00885238" w14:paraId="27CF3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FB371BA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1EC9DB" w14:textId="77777777" w:rsidR="00885238" w:rsidRDefault="00885238">
            <w:pPr>
              <w:pStyle w:val="ConsPlusNormal"/>
              <w:ind w:left="283"/>
            </w:pPr>
            <w:r>
              <w:t>микропредприятия, за год;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2B5DE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77E148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80A8CFA" w14:textId="77777777" w:rsidR="00885238" w:rsidRDefault="00885238">
            <w:pPr>
              <w:pStyle w:val="ConsPlusNormal"/>
            </w:pPr>
          </w:p>
        </w:tc>
      </w:tr>
      <w:tr w:rsidR="00885238" w14:paraId="3056B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45285A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DE1362" w14:textId="77777777" w:rsidR="00885238" w:rsidRDefault="00885238">
            <w:pPr>
              <w:pStyle w:val="ConsPlusNormal"/>
              <w:ind w:left="283"/>
            </w:pPr>
            <w:r>
              <w:t>индивидуальные предприниматели, за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E9A8DE3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421DE6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81D1B4" w14:textId="77777777" w:rsidR="00885238" w:rsidRDefault="00885238">
            <w:pPr>
              <w:pStyle w:val="ConsPlusNormal"/>
            </w:pPr>
          </w:p>
        </w:tc>
      </w:tr>
      <w:tr w:rsidR="00885238" w14:paraId="7AA85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9789BDD" w14:textId="77777777" w:rsidR="00885238" w:rsidRDefault="0088523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300100D" w14:textId="77777777" w:rsidR="00885238" w:rsidRDefault="00885238">
            <w:pPr>
              <w:pStyle w:val="ConsPlusNormal"/>
            </w:pPr>
            <w:r>
              <w:t>Стоимость заключенных с субъектами малого предпринимательства, социально ориентированными некоммерческими организациями контрактов для обеспечения государственных нужд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474A759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44FF6F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4083A0F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3A540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4B85AD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4844A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396F538" w14:textId="77777777" w:rsidR="00885238" w:rsidRDefault="0088523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4A3465" w14:textId="77777777" w:rsidR="00885238" w:rsidRDefault="00885238">
            <w:pPr>
              <w:pStyle w:val="ConsPlusNormal"/>
            </w:pPr>
            <w:r>
              <w:t xml:space="preserve">Стоимость заключенных с субъектами малого предпринимательства, социально ориентированными </w:t>
            </w:r>
            <w:r>
              <w:lastRenderedPageBreak/>
              <w:t>некоммерческими организациями контрактов для обеспечения муниципальных нужд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C8D25E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3B4B8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CD1253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3B284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B54FE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74209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4359856" w14:textId="77777777" w:rsidR="00885238" w:rsidRDefault="0088523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21E618" w14:textId="77777777" w:rsidR="00885238" w:rsidRDefault="00885238">
            <w:pPr>
              <w:pStyle w:val="ConsPlusNormal"/>
            </w:pPr>
            <w:r>
              <w:t>Общая стоимость заключенных контрактов и договоров для обеспечения муниципальных нужд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A85122B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16C13A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9FFC475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3CF7E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290029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76B17A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DA16A41" w14:textId="77777777" w:rsidR="00885238" w:rsidRDefault="0088523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75EADA" w14:textId="77777777" w:rsidR="00885238" w:rsidRDefault="00885238">
            <w:pPr>
              <w:pStyle w:val="ConsPlusNormal"/>
            </w:pPr>
            <w:r>
              <w:t>Общая стоимость заключенных контрактов и договоров для обеспечения нужд субъекта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ABF5941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CFE4F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78F7CBF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2CE2E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42598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12E9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764E9C1" w14:textId="77777777" w:rsidR="00885238" w:rsidRDefault="0088523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685022" w14:textId="77777777" w:rsidR="00885238" w:rsidRDefault="00885238">
            <w:pPr>
              <w:pStyle w:val="ConsPlusNormal"/>
            </w:pPr>
            <w:r>
              <w:t>Общая стоимость заключенных контрактов и договоров для обеспечения государственных нужд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DD6D29C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5A9599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F29C9C6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7BAB02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89864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5450F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A966CF3" w14:textId="77777777" w:rsidR="00885238" w:rsidRDefault="0088523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7DE8C68" w14:textId="77777777" w:rsidR="00885238" w:rsidRDefault="00885238">
            <w:pPr>
              <w:pStyle w:val="ConsPlusNormal"/>
            </w:pPr>
            <w:r>
              <w:t>Среднесписочная численность работников (без учета внешних совместителей), занятых в субъектах малого предпринимательства, включая индивидуальных предпринимателей, по субъектам Российской Федерации,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BD3B5D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9B207F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F3A8D71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0B375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055756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870482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BC4B94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03DE24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06DB14C" w14:textId="77777777" w:rsidR="00885238" w:rsidRDefault="00885238">
            <w:pPr>
              <w:pStyle w:val="ConsPlusNormal"/>
            </w:pPr>
          </w:p>
        </w:tc>
      </w:tr>
      <w:tr w:rsidR="00885238" w14:paraId="1B023C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4F0C9B8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777BFD" w14:textId="77777777" w:rsidR="00885238" w:rsidRDefault="00885238">
            <w:pPr>
              <w:pStyle w:val="ConsPlusNormal"/>
            </w:pPr>
            <w:r>
              <w:t xml:space="preserve">среднесписочная численность </w:t>
            </w:r>
            <w:r>
              <w:lastRenderedPageBreak/>
              <w:t>работников списочного состава (без учета внешних совместителей) малых предприятий (без учета микропредприятий);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6DC5680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EF522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13074EB" w14:textId="77777777" w:rsidR="00885238" w:rsidRDefault="00885238">
            <w:pPr>
              <w:pStyle w:val="ConsPlusNormal"/>
            </w:pPr>
          </w:p>
        </w:tc>
      </w:tr>
      <w:tr w:rsidR="00885238" w14:paraId="5198A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FE55D1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D31631E" w14:textId="77777777" w:rsidR="00885238" w:rsidRDefault="00885238">
            <w:pPr>
              <w:pStyle w:val="ConsPlusNormal"/>
            </w:pPr>
            <w:r>
              <w:t>среднесписочная численность работников списочного состава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AB46A56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60496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6ED8874" w14:textId="77777777" w:rsidR="00885238" w:rsidRDefault="00885238">
            <w:pPr>
              <w:pStyle w:val="ConsPlusNormal"/>
            </w:pPr>
          </w:p>
        </w:tc>
      </w:tr>
      <w:tr w:rsidR="00885238" w14:paraId="412D0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8C91AFD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1D5AC5" w14:textId="77777777" w:rsidR="00885238" w:rsidRDefault="00885238">
            <w:pPr>
              <w:pStyle w:val="ConsPlusNormal"/>
            </w:pPr>
            <w:r>
              <w:t>численность занятых в сфере индивидуальной предпринимательской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F2FD889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92D69C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1400C84" w14:textId="77777777" w:rsidR="00885238" w:rsidRDefault="00885238">
            <w:pPr>
              <w:pStyle w:val="ConsPlusNormal"/>
            </w:pPr>
          </w:p>
        </w:tc>
      </w:tr>
      <w:tr w:rsidR="00885238" w14:paraId="1E6604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7B4D39C" w14:textId="77777777" w:rsidR="00885238" w:rsidRDefault="0088523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F26F42A" w14:textId="77777777" w:rsidR="00885238" w:rsidRDefault="00885238">
            <w:pPr>
              <w:pStyle w:val="ConsPlusNormal"/>
            </w:pPr>
            <w:r>
              <w:t>Среднесписочная численность работников (без учета внешних совместителей), занятых в субъектах малого предпринимательства, включая индивидуальных предпринимателей, основной вид экономической деятельности которых относится к разделу G Общероссийского классификатора видов экономической деятельности,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471F00F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135294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53DD85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1FBE7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AC45330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B83BDD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EDD8EE8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C063A1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3BAC904" w14:textId="77777777" w:rsidR="00885238" w:rsidRDefault="00885238">
            <w:pPr>
              <w:pStyle w:val="ConsPlusNormal"/>
            </w:pPr>
          </w:p>
        </w:tc>
      </w:tr>
      <w:tr w:rsidR="00885238" w14:paraId="27CD7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97882A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390527" w14:textId="77777777" w:rsidR="00885238" w:rsidRDefault="00885238">
            <w:pPr>
              <w:pStyle w:val="ConsPlusNormal"/>
              <w:ind w:left="283"/>
            </w:pPr>
            <w:r>
              <w:t>среднесписочная численность работников малых предприятий (без учета микропредприятий);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98783C1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D6741B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431065A" w14:textId="77777777" w:rsidR="00885238" w:rsidRDefault="00885238">
            <w:pPr>
              <w:pStyle w:val="ConsPlusNormal"/>
            </w:pPr>
          </w:p>
        </w:tc>
      </w:tr>
      <w:tr w:rsidR="00885238" w14:paraId="16443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1347B0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6052EC" w14:textId="77777777" w:rsidR="00885238" w:rsidRDefault="00885238">
            <w:pPr>
              <w:pStyle w:val="ConsPlusNormal"/>
              <w:ind w:left="283"/>
            </w:pPr>
            <w:r>
              <w:t>среднесписочная численность работников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B59F4F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184BC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020D2CF" w14:textId="77777777" w:rsidR="00885238" w:rsidRDefault="00885238">
            <w:pPr>
              <w:pStyle w:val="ConsPlusNormal"/>
            </w:pPr>
          </w:p>
        </w:tc>
      </w:tr>
      <w:tr w:rsidR="00885238" w14:paraId="62728B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2513A80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3E1639" w14:textId="77777777" w:rsidR="00885238" w:rsidRDefault="00885238">
            <w:pPr>
              <w:pStyle w:val="ConsPlusNormal"/>
              <w:ind w:left="283"/>
            </w:pPr>
            <w:r>
              <w:t xml:space="preserve">численность занятых в сфере </w:t>
            </w:r>
            <w:r>
              <w:lastRenderedPageBreak/>
              <w:t>индивидуальной предпринимательской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E73465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D1B632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5477C26" w14:textId="77777777" w:rsidR="00885238" w:rsidRDefault="00885238">
            <w:pPr>
              <w:pStyle w:val="ConsPlusNormal"/>
            </w:pPr>
          </w:p>
        </w:tc>
      </w:tr>
      <w:tr w:rsidR="00885238" w14:paraId="4ABC8E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F5BDBB1" w14:textId="77777777" w:rsidR="00885238" w:rsidRDefault="0088523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08023F" w14:textId="77777777" w:rsidR="00885238" w:rsidRDefault="00885238">
            <w:pPr>
              <w:pStyle w:val="ConsPlusNormal"/>
            </w:pPr>
            <w:r>
              <w:t>Количество рабочих мест в относящихся к малым предприятиям компаниях-резидентах бизнес-инкубаторов, технопарков и промышленных парков, бизнес-парков, средства на создание и развитие которых выделены в рамках программы государственной поддержки малого и среднего предпринимательства, реализуемой Минэкономразвития России,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4B08C5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9C5E43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6D8EB03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5F6EF4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EA76E7A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460A26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20026BF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DB7084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F7826A3" w14:textId="77777777" w:rsidR="00885238" w:rsidRDefault="00885238">
            <w:pPr>
              <w:pStyle w:val="ConsPlusNormal"/>
            </w:pPr>
          </w:p>
        </w:tc>
      </w:tr>
      <w:tr w:rsidR="00885238" w14:paraId="0390B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EB6633D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09F7C5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компаниях-резидентах бизнес-инкубаторов;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7732DE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B437E8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4D17C0C" w14:textId="77777777" w:rsidR="00885238" w:rsidRDefault="00885238">
            <w:pPr>
              <w:pStyle w:val="ConsPlusNormal"/>
            </w:pPr>
          </w:p>
        </w:tc>
      </w:tr>
      <w:tr w:rsidR="00885238" w14:paraId="40203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2DA2BA2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6C8E288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компаниях-резидентах технопарков;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3A75ED6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EE1302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65BF057" w14:textId="77777777" w:rsidR="00885238" w:rsidRDefault="00885238">
            <w:pPr>
              <w:pStyle w:val="ConsPlusNormal"/>
            </w:pPr>
          </w:p>
        </w:tc>
      </w:tr>
      <w:tr w:rsidR="00885238" w14:paraId="1F4B99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F08EF5D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D3985B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компаниях-резидентах промышленных парков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4889F2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4F12BB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C8E6F2C" w14:textId="77777777" w:rsidR="00885238" w:rsidRDefault="00885238">
            <w:pPr>
              <w:pStyle w:val="ConsPlusNormal"/>
            </w:pPr>
          </w:p>
        </w:tc>
      </w:tr>
      <w:tr w:rsidR="00885238" w14:paraId="59AB9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2448F77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B408B12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бизнес-парков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23E5EA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381A92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56047B5" w14:textId="77777777" w:rsidR="00885238" w:rsidRDefault="00885238">
            <w:pPr>
              <w:pStyle w:val="ConsPlusNormal"/>
            </w:pPr>
          </w:p>
        </w:tc>
      </w:tr>
      <w:tr w:rsidR="00885238" w14:paraId="3A490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0FB65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297F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F74A77E" w14:textId="77777777" w:rsidR="00885238" w:rsidRDefault="00885238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A4DCF" w14:textId="77777777" w:rsidR="00885238" w:rsidRDefault="00885238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08F07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A191D55" w14:textId="77777777" w:rsidR="00885238" w:rsidRDefault="0088523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087318D" w14:textId="77777777" w:rsidR="00885238" w:rsidRDefault="00885238">
            <w:pPr>
              <w:pStyle w:val="ConsPlusNormal"/>
            </w:pPr>
            <w:r>
              <w:t>Объем микрокредитов, выданных субъектам малого и среднего предпринимательства региональными и муниципальными микрофинансовыми организациями за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84C8BD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15BE52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F332A74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Федерации, Банк России</w:t>
            </w:r>
          </w:p>
        </w:tc>
      </w:tr>
      <w:tr w:rsidR="00885238" w14:paraId="6AAD4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1A616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0EE1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4625333" w14:textId="77777777" w:rsidR="00885238" w:rsidRDefault="0088523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1E9B07" w14:textId="77777777" w:rsidR="00885238" w:rsidRDefault="00885238">
            <w:pPr>
              <w:pStyle w:val="ConsPlusNormal"/>
            </w:pPr>
            <w:r>
              <w:t>Объем кредитов, выданных субъектам малого и среднего предпринимательства коммерческими банками под поручительства фондов содействия кредитованию (гарантийных фондов, фондов поручительств) за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02E2AAC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27B4C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4EAA75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Федерации, Банк России</w:t>
            </w:r>
          </w:p>
        </w:tc>
      </w:tr>
      <w:tr w:rsidR="00885238" w14:paraId="50F772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7612B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55200D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FE52EF3" w14:textId="77777777" w:rsidR="00885238" w:rsidRDefault="0088523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646F5FF" w14:textId="77777777" w:rsidR="00885238" w:rsidRDefault="00885238">
            <w:pPr>
              <w:pStyle w:val="ConsPlusNormal"/>
            </w:pPr>
            <w:r>
              <w:t>Объем кредитов, предоставленных кредитными организациями субъектам малого и среднего предпринимательства (в рублях и в иностранной валюте)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B5809AE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785470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24C532F" w14:textId="77777777" w:rsidR="00885238" w:rsidRDefault="00885238">
            <w:pPr>
              <w:pStyle w:val="ConsPlusNormal"/>
            </w:pPr>
            <w:r>
              <w:t>Банк России</w:t>
            </w:r>
          </w:p>
        </w:tc>
      </w:tr>
      <w:tr w:rsidR="00885238" w14:paraId="382655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9BADE93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F996FB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221CC0A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9D5F99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1691A65" w14:textId="77777777" w:rsidR="00885238" w:rsidRDefault="00885238">
            <w:pPr>
              <w:pStyle w:val="ConsPlusNormal"/>
            </w:pPr>
          </w:p>
        </w:tc>
      </w:tr>
      <w:tr w:rsidR="00885238" w14:paraId="7B6B5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1B693C2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44F4933" w14:textId="77777777" w:rsidR="00885238" w:rsidRDefault="00885238">
            <w:pPr>
              <w:pStyle w:val="ConsPlusNormal"/>
              <w:ind w:left="283"/>
            </w:pPr>
            <w:r>
              <w:t>объем кредитов микропредприятиям;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0B80D8F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ECED3C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F55D8CF" w14:textId="77777777" w:rsidR="00885238" w:rsidRDefault="00885238">
            <w:pPr>
              <w:pStyle w:val="ConsPlusNormal"/>
            </w:pPr>
          </w:p>
        </w:tc>
      </w:tr>
      <w:tr w:rsidR="00885238" w14:paraId="66EA2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01C4A9F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67A661" w14:textId="77777777" w:rsidR="00885238" w:rsidRDefault="00885238">
            <w:pPr>
              <w:pStyle w:val="ConsPlusNormal"/>
              <w:ind w:left="283"/>
            </w:pPr>
            <w:r>
              <w:t>объем кредитов малым предприятиям;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B66B14C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ACBD8D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6F09753" w14:textId="77777777" w:rsidR="00885238" w:rsidRDefault="00885238">
            <w:pPr>
              <w:pStyle w:val="ConsPlusNormal"/>
            </w:pPr>
          </w:p>
        </w:tc>
      </w:tr>
      <w:tr w:rsidR="00885238" w14:paraId="7DE5BD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F12DC06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8FAD71" w14:textId="77777777" w:rsidR="00885238" w:rsidRDefault="00885238">
            <w:pPr>
              <w:pStyle w:val="ConsPlusNormal"/>
              <w:ind w:left="283"/>
            </w:pPr>
            <w:r>
              <w:t xml:space="preserve">объем кредитов средним </w:t>
            </w:r>
            <w:r>
              <w:lastRenderedPageBreak/>
              <w:t>предприятиям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FFDAB09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9729BA" w14:textId="77777777" w:rsidR="00885238" w:rsidRDefault="008852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F28738C" w14:textId="77777777" w:rsidR="00885238" w:rsidRDefault="00885238">
            <w:pPr>
              <w:pStyle w:val="ConsPlusNormal"/>
            </w:pPr>
          </w:p>
        </w:tc>
      </w:tr>
      <w:tr w:rsidR="00885238" w14:paraId="5BC7E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ED901" w14:textId="77777777" w:rsidR="00885238" w:rsidRDefault="0088523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7C83E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F085E16" w14:textId="77777777" w:rsidR="00885238" w:rsidRDefault="0088523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E23E6" w14:textId="77777777" w:rsidR="00885238" w:rsidRDefault="00885238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0F601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A5AE063" w14:textId="77777777" w:rsidR="00885238" w:rsidRDefault="0088523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5F22B0" w14:textId="77777777" w:rsidR="00885238" w:rsidRDefault="00885238">
            <w:pPr>
              <w:pStyle w:val="ConsPlusNormal"/>
            </w:pPr>
            <w:r>
              <w:t>Объем поступлений в доходы консолидированных бюджетов субъектов Российской Федерации по налогу на доходы физических лиц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BC282EB" w14:textId="77777777" w:rsidR="00885238" w:rsidRDefault="0088523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254811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14A6DB9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7D7B6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4A6C986" w14:textId="77777777" w:rsidR="00885238" w:rsidRDefault="0088523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8E0175" w14:textId="77777777" w:rsidR="00885238" w:rsidRDefault="00885238">
            <w:pPr>
              <w:pStyle w:val="ConsPlusNormal"/>
            </w:pPr>
            <w:r>
              <w:t>Уровень развития государственно-частного партнерства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BDAAF03" w14:textId="77777777" w:rsidR="00885238" w:rsidRDefault="00885238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78C0D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68A94CE" w14:textId="77777777" w:rsidR="00885238" w:rsidRDefault="00885238">
            <w:pPr>
              <w:pStyle w:val="ConsPlusNormal"/>
            </w:pPr>
            <w:r>
              <w:t>Минэкономразвития России</w:t>
            </w:r>
          </w:p>
        </w:tc>
      </w:tr>
      <w:tr w:rsidR="00885238" w14:paraId="48B67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2EF871B" w14:textId="77777777" w:rsidR="00885238" w:rsidRDefault="0088523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EBFF2" w14:textId="77777777" w:rsidR="00885238" w:rsidRDefault="00885238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11.04.2024 N 887-р</w:t>
            </w:r>
          </w:p>
        </w:tc>
      </w:tr>
      <w:tr w:rsidR="00885238" w14:paraId="50925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ADB4749" w14:textId="77777777" w:rsidR="00885238" w:rsidRDefault="0088523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4A7357" w14:textId="77777777" w:rsidR="00885238" w:rsidRDefault="00885238">
            <w:pPr>
              <w:pStyle w:val="ConsPlusNormal"/>
            </w:pPr>
            <w:r>
              <w:t>Валовый региональный продукт по субъектам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37B6CE" w14:textId="77777777" w:rsidR="00885238" w:rsidRDefault="00885238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6CF3BF" w14:textId="77777777" w:rsidR="00885238" w:rsidRDefault="00885238">
            <w:pPr>
              <w:pStyle w:val="ConsPlusNormal"/>
              <w:jc w:val="center"/>
            </w:pPr>
            <w:r>
              <w:t>год, предшествующий предыдущему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CFCA57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45910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84523A8" w14:textId="77777777" w:rsidR="00885238" w:rsidRDefault="0088523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75981C" w14:textId="77777777" w:rsidR="00885238" w:rsidRDefault="00885238">
            <w:pPr>
              <w:pStyle w:val="ConsPlusNormal"/>
            </w:pPr>
            <w:r>
              <w:t xml:space="preserve">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федеральных программ, с указанием реализуемой программы и ответственного органа исполнительной власти </w:t>
            </w:r>
            <w:hyperlink w:anchor="P756">
              <w:r>
                <w:rPr>
                  <w:color w:val="0000FF"/>
                </w:rPr>
                <w:t>&lt;8&gt;</w:t>
              </w:r>
            </w:hyperlink>
            <w:r>
              <w:t xml:space="preserve">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D5926DD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34CB11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45F42C3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11372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80AC79B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98752E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3D42074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EDEB91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172EE91" w14:textId="77777777" w:rsidR="00885238" w:rsidRDefault="00885238">
            <w:pPr>
              <w:pStyle w:val="ConsPlusNormal"/>
            </w:pPr>
          </w:p>
        </w:tc>
      </w:tr>
      <w:tr w:rsidR="00885238" w14:paraId="5D794E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C32E6BC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CA6FCC" w14:textId="77777777" w:rsidR="00885238" w:rsidRDefault="00885238">
            <w:pPr>
              <w:pStyle w:val="ConsPlusNormal"/>
              <w:ind w:left="283"/>
            </w:pPr>
            <w:r>
              <w:t xml:space="preserve">количество рабочих мест в </w:t>
            </w:r>
            <w:r>
              <w:lastRenderedPageBreak/>
              <w:t>компаниях - резидентах бизнес-инкубаторов;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C2FB31C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F71662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E2285F2" w14:textId="77777777" w:rsidR="00885238" w:rsidRDefault="00885238">
            <w:pPr>
              <w:pStyle w:val="ConsPlusNormal"/>
            </w:pPr>
          </w:p>
        </w:tc>
      </w:tr>
      <w:tr w:rsidR="00885238" w14:paraId="1ED7A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1BE0BC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D6E4C1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технопарков;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12859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9B1A7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7540F31" w14:textId="77777777" w:rsidR="00885238" w:rsidRDefault="00885238">
            <w:pPr>
              <w:pStyle w:val="ConsPlusNormal"/>
            </w:pPr>
          </w:p>
        </w:tc>
      </w:tr>
      <w:tr w:rsidR="00885238" w14:paraId="368F1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210568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D49558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промышленных 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1722711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515F56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3C34DDE" w14:textId="77777777" w:rsidR="00885238" w:rsidRDefault="00885238">
            <w:pPr>
              <w:pStyle w:val="ConsPlusNormal"/>
            </w:pPr>
          </w:p>
        </w:tc>
      </w:tr>
      <w:tr w:rsidR="00885238" w14:paraId="047F3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BB87A3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368951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бизнес-парков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A3EDEBD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F3CB3B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BC876B7" w14:textId="77777777" w:rsidR="00885238" w:rsidRDefault="00885238">
            <w:pPr>
              <w:pStyle w:val="ConsPlusNormal"/>
            </w:pPr>
          </w:p>
        </w:tc>
      </w:tr>
      <w:tr w:rsidR="00885238" w14:paraId="76230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F9F46F" w14:textId="77777777" w:rsidR="00885238" w:rsidRDefault="00885238">
            <w:pPr>
              <w:pStyle w:val="ConsPlusNormal"/>
              <w:jc w:val="both"/>
            </w:pPr>
            <w:r>
              <w:t xml:space="preserve">(п. 45 введен </w:t>
            </w:r>
            <w:hyperlink r:id="rId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01A05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9EC7B95" w14:textId="77777777" w:rsidR="00885238" w:rsidRDefault="0088523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4DC7D7" w14:textId="77777777" w:rsidR="00885238" w:rsidRDefault="00885238">
            <w:pPr>
              <w:pStyle w:val="ConsPlusNormal"/>
            </w:pPr>
            <w:r>
              <w:t xml:space="preserve">Количество рабочих мест, относящихся к малым предприятиям в компаниях - резидентах бизнес-инкубаторов, технопарков, промышленных парков и бизнес-парков, средства на создание и развитие которых выделены в рамках региональных программ, с указанием реализуемой программы и ответственного органа исполнительной власти </w:t>
            </w:r>
            <w:hyperlink w:anchor="P758">
              <w:r>
                <w:rPr>
                  <w:color w:val="0000FF"/>
                </w:rPr>
                <w:t>&lt;9&gt;</w:t>
              </w:r>
            </w:hyperlink>
            <w:r>
              <w:t xml:space="preserve">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2F84C3D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917E6E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AABF345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4A7A1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F140F4B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F9BA01B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05A093E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217CC5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BC64F7" w14:textId="77777777" w:rsidR="00885238" w:rsidRDefault="00885238">
            <w:pPr>
              <w:pStyle w:val="ConsPlusNormal"/>
            </w:pPr>
          </w:p>
        </w:tc>
      </w:tr>
      <w:tr w:rsidR="00885238" w14:paraId="758F4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80116E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D9A331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бизнес-инкубаторов;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4567CDE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014A68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D905811" w14:textId="77777777" w:rsidR="00885238" w:rsidRDefault="00885238">
            <w:pPr>
              <w:pStyle w:val="ConsPlusNormal"/>
            </w:pPr>
          </w:p>
        </w:tc>
      </w:tr>
      <w:tr w:rsidR="00885238" w14:paraId="538EC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4AF9850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72FD38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технопарков;</w:t>
            </w:r>
          </w:p>
          <w:p w14:paraId="6969241C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промышленных 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19B2D0D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1C0E42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5BDF36" w14:textId="77777777" w:rsidR="00885238" w:rsidRDefault="00885238">
            <w:pPr>
              <w:pStyle w:val="ConsPlusNormal"/>
            </w:pPr>
          </w:p>
        </w:tc>
      </w:tr>
      <w:tr w:rsidR="00885238" w14:paraId="0E0B9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6C4D491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1B8EC6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бизнес-парков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412271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D2FABA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5E99BD2" w14:textId="77777777" w:rsidR="00885238" w:rsidRDefault="00885238">
            <w:pPr>
              <w:pStyle w:val="ConsPlusNormal"/>
            </w:pPr>
          </w:p>
        </w:tc>
      </w:tr>
      <w:tr w:rsidR="00885238" w14:paraId="2E7A9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31D5E" w14:textId="77777777" w:rsidR="00885238" w:rsidRDefault="00885238">
            <w:pPr>
              <w:pStyle w:val="ConsPlusNormal"/>
              <w:jc w:val="both"/>
            </w:pPr>
            <w:r>
              <w:t xml:space="preserve">(п. 46 введен </w:t>
            </w:r>
            <w:hyperlink r:id="rId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E9EE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04E9C4F" w14:textId="77777777" w:rsidR="00885238" w:rsidRDefault="0088523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2CF3D98" w14:textId="77777777" w:rsidR="00885238" w:rsidRDefault="00885238">
            <w:pPr>
              <w:pStyle w:val="ConsPlusNormal"/>
            </w:pPr>
            <w:r>
              <w:t xml:space="preserve">Количество рабочих мест, относящихся к малым предприятиям в компаниях - резидентах бизнес-инкубаторов, технопарков, промышленных парков и бизнес-парков, средства на создание и развитие которых выделены в рамках муниципальных программ, с указанием реализуемой программы и ответственного органа исполнительной власти </w:t>
            </w:r>
            <w:hyperlink w:anchor="P760">
              <w:r>
                <w:rPr>
                  <w:color w:val="0000FF"/>
                </w:rPr>
                <w:t>&lt;10&gt;</w:t>
              </w:r>
            </w:hyperlink>
            <w:r>
              <w:t xml:space="preserve">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37AC137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534262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026768D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02A0A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21C086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7B31EF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37617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A3ACB7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E2593B6" w14:textId="77777777" w:rsidR="00885238" w:rsidRDefault="00885238">
            <w:pPr>
              <w:pStyle w:val="ConsPlusNormal"/>
            </w:pPr>
          </w:p>
        </w:tc>
      </w:tr>
      <w:tr w:rsidR="00885238" w14:paraId="396E7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8096143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E53915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бизнес-инкубаторов;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CBC121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BCFB68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05BE9E" w14:textId="77777777" w:rsidR="00885238" w:rsidRDefault="00885238">
            <w:pPr>
              <w:pStyle w:val="ConsPlusNormal"/>
            </w:pPr>
          </w:p>
        </w:tc>
      </w:tr>
      <w:tr w:rsidR="00885238" w14:paraId="01FEA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D6D1A0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8C534A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технопарков;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B640211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B02B41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F7837BA" w14:textId="77777777" w:rsidR="00885238" w:rsidRDefault="00885238">
            <w:pPr>
              <w:pStyle w:val="ConsPlusNormal"/>
            </w:pPr>
          </w:p>
        </w:tc>
      </w:tr>
      <w:tr w:rsidR="00885238" w14:paraId="66291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2A3FA18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BE3F52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промышленных 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88FD3AE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B8781A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FE458A2" w14:textId="77777777" w:rsidR="00885238" w:rsidRDefault="00885238">
            <w:pPr>
              <w:pStyle w:val="ConsPlusNormal"/>
            </w:pPr>
          </w:p>
        </w:tc>
      </w:tr>
      <w:tr w:rsidR="00885238" w14:paraId="5B350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1F86C3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5C9BAD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бизнес-парков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5CD14EF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A913E7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C6D6128" w14:textId="77777777" w:rsidR="00885238" w:rsidRDefault="00885238">
            <w:pPr>
              <w:pStyle w:val="ConsPlusNormal"/>
            </w:pPr>
          </w:p>
        </w:tc>
      </w:tr>
      <w:tr w:rsidR="00885238" w14:paraId="21C7A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3469B3" w14:textId="77777777" w:rsidR="00885238" w:rsidRDefault="00885238">
            <w:pPr>
              <w:pStyle w:val="ConsPlusNormal"/>
              <w:jc w:val="both"/>
            </w:pPr>
            <w:r>
              <w:t xml:space="preserve">(п. 47 введен </w:t>
            </w:r>
            <w:hyperlink r:id="rId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01185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419A4E4" w14:textId="77777777" w:rsidR="00885238" w:rsidRDefault="0088523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6D7839C" w14:textId="77777777" w:rsidR="00885238" w:rsidRDefault="00885238">
            <w:pPr>
              <w:pStyle w:val="ConsPlusNormal"/>
            </w:pPr>
            <w:r>
              <w:t xml:space="preserve">Количество рабочих мест, относящихся к малым предприятиям в компаниях - резидентах бизнес-инкубаторов, технопарков, промышленных парков и бизнес-парков, созданных за счет внебюджетных источников финансирования </w:t>
            </w:r>
            <w:hyperlink w:anchor="P762">
              <w:r>
                <w:rPr>
                  <w:color w:val="0000FF"/>
                </w:rPr>
                <w:t>&lt;11&gt;</w:t>
              </w:r>
            </w:hyperlink>
            <w:r>
              <w:t>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4E0EE21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1C6EDB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1D5C5F7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1FAFE5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E0F4E7B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42766E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CC63809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6079C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F2D80B8" w14:textId="77777777" w:rsidR="00885238" w:rsidRDefault="00885238">
            <w:pPr>
              <w:pStyle w:val="ConsPlusNormal"/>
            </w:pPr>
          </w:p>
        </w:tc>
      </w:tr>
      <w:tr w:rsidR="00885238" w14:paraId="100A8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9F5744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7BCE52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бизнес-инкубаторов;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0A6EE89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19FA4C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2A43178" w14:textId="77777777" w:rsidR="00885238" w:rsidRDefault="00885238">
            <w:pPr>
              <w:pStyle w:val="ConsPlusNormal"/>
            </w:pPr>
          </w:p>
        </w:tc>
      </w:tr>
      <w:tr w:rsidR="00885238" w14:paraId="12D7A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EBC3F65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6D906CC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технопарков;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EE67263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BF153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29E6D67" w14:textId="77777777" w:rsidR="00885238" w:rsidRDefault="00885238">
            <w:pPr>
              <w:pStyle w:val="ConsPlusNormal"/>
            </w:pPr>
          </w:p>
        </w:tc>
      </w:tr>
      <w:tr w:rsidR="00885238" w14:paraId="5FA9A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6AC9041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27075F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промышленных парков;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552A7C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FC003E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A24124" w14:textId="77777777" w:rsidR="00885238" w:rsidRDefault="00885238">
            <w:pPr>
              <w:pStyle w:val="ConsPlusNormal"/>
            </w:pPr>
          </w:p>
        </w:tc>
      </w:tr>
      <w:tr w:rsidR="00885238" w14:paraId="6F793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9FD98E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0DFE747" w14:textId="77777777" w:rsidR="00885238" w:rsidRDefault="00885238">
            <w:pPr>
              <w:pStyle w:val="ConsPlusNormal"/>
              <w:ind w:left="283"/>
            </w:pPr>
            <w:r>
              <w:t>количество рабочих мест в компаниях - резидентах бизнес-</w:t>
            </w:r>
            <w:r>
              <w:lastRenderedPageBreak/>
              <w:t>парков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B8775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C6472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CA560A3" w14:textId="77777777" w:rsidR="00885238" w:rsidRDefault="00885238">
            <w:pPr>
              <w:pStyle w:val="ConsPlusNormal"/>
            </w:pPr>
          </w:p>
        </w:tc>
      </w:tr>
      <w:tr w:rsidR="00885238" w14:paraId="0B5304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5FCD48" w14:textId="77777777" w:rsidR="00885238" w:rsidRDefault="00885238">
            <w:pPr>
              <w:pStyle w:val="ConsPlusNormal"/>
              <w:jc w:val="both"/>
            </w:pPr>
            <w:r>
              <w:t xml:space="preserve">(п. 48 введен </w:t>
            </w:r>
            <w:hyperlink r:id="rId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4CB7D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AE8DE37" w14:textId="77777777" w:rsidR="00885238" w:rsidRDefault="0088523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2A18F84" w14:textId="77777777" w:rsidR="00885238" w:rsidRDefault="00885238">
            <w:pPr>
              <w:pStyle w:val="ConsPlusNormal"/>
            </w:pPr>
            <w:r>
              <w:t>Общая стоимость заключенных государственных контрактов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B0B82E3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A90053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57E6365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2A6826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323FB" w14:textId="77777777" w:rsidR="00885238" w:rsidRDefault="00885238">
            <w:pPr>
              <w:pStyle w:val="ConsPlusNormal"/>
              <w:jc w:val="both"/>
            </w:pPr>
            <w:r>
              <w:t xml:space="preserve">(п. 49 введен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3372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89BB8F" w14:textId="77777777" w:rsidR="00885238" w:rsidRDefault="0088523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6ED452C" w14:textId="77777777" w:rsidR="00885238" w:rsidRDefault="00885238">
            <w:pPr>
              <w:pStyle w:val="ConsPlusNormal"/>
            </w:pPr>
            <w:r>
              <w:t>Общая стоимость заключенных муниципальных контрактов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7839C4C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0FFE5B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39DAE5E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6C69E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D30B6B" w14:textId="77777777" w:rsidR="00885238" w:rsidRDefault="00885238">
            <w:pPr>
              <w:pStyle w:val="ConsPlusNormal"/>
              <w:jc w:val="both"/>
            </w:pPr>
            <w:r>
              <w:t xml:space="preserve">(п. 50 введен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65A10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524735E" w14:textId="77777777" w:rsidR="00885238" w:rsidRDefault="0088523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26AAFA5" w14:textId="77777777" w:rsidR="00885238" w:rsidRDefault="00885238">
            <w:pPr>
              <w:pStyle w:val="ConsPlusNormal"/>
            </w:pPr>
            <w:r>
              <w:t>Стоимость заключенных договоров и (или) контрактов с субъектами малого предпринимательства, социально ориентированными некоммерческими организациями, привлеченными к исполнению контрактов для обеспечения государственных нужд в рамках контрактов, заключенных с поставщиками (исполнителями, подрядчиками) не из числа субъектов малого предпринимательства, социально ориентированных некоммерческих организаций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1E12641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85793C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88C2AC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7C6BE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598C65" w14:textId="77777777" w:rsidR="00885238" w:rsidRDefault="00885238">
            <w:pPr>
              <w:pStyle w:val="ConsPlusNormal"/>
              <w:jc w:val="both"/>
            </w:pPr>
            <w:r>
              <w:t xml:space="preserve">(п. 51 введен </w:t>
            </w:r>
            <w:hyperlink r:id="rId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484C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2A910C5" w14:textId="77777777" w:rsidR="00885238" w:rsidRDefault="0088523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F5394C" w14:textId="77777777" w:rsidR="00885238" w:rsidRDefault="00885238">
            <w:pPr>
              <w:pStyle w:val="ConsPlusNormal"/>
            </w:pPr>
            <w:r>
              <w:t xml:space="preserve">Стоимость заключенных договоров и </w:t>
            </w:r>
            <w:r>
              <w:lastRenderedPageBreak/>
              <w:t>(или) контрактов с субъектами малого предпринимательства, социально ориентированными некоммерческими организациями, привлеченными к исполнению контрактов для обеспечения муниципальных нужд в рамках контрактов, заключенных с поставщиками (исполнителями, подрядчиками) не из числа субъектов малого предпринимательства, социально ориентированных некоммерческих организаций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CA3E961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3D2718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011C379" w14:textId="77777777" w:rsidR="00885238" w:rsidRDefault="00885238">
            <w:pPr>
              <w:pStyle w:val="ConsPlusNormal"/>
            </w:pPr>
            <w:r>
              <w:t xml:space="preserve">Федеральное </w:t>
            </w:r>
            <w:r>
              <w:lastRenderedPageBreak/>
              <w:t>казначейство</w:t>
            </w:r>
          </w:p>
        </w:tc>
      </w:tr>
      <w:tr w:rsidR="00885238" w14:paraId="1F508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DA21D3" w14:textId="77777777" w:rsidR="00885238" w:rsidRDefault="00885238">
            <w:pPr>
              <w:pStyle w:val="ConsPlusNormal"/>
              <w:jc w:val="both"/>
            </w:pPr>
            <w:r>
              <w:lastRenderedPageBreak/>
              <w:t xml:space="preserve">(п. 52 введен </w:t>
            </w:r>
            <w:hyperlink r:id="rId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441C54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0642A27" w14:textId="77777777" w:rsidR="00885238" w:rsidRDefault="0088523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DB2150D" w14:textId="77777777" w:rsidR="00885238" w:rsidRDefault="00885238">
            <w:pPr>
              <w:pStyle w:val="ConsPlusNormal"/>
            </w:pPr>
            <w:r>
              <w:t>Расходы консолидированного бюджета субъекта Российской Федерации (без учета бюджета территориального государственного внебюджетного фонда)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3DE695E" w14:textId="77777777" w:rsidR="00885238" w:rsidRDefault="0088523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7D063A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564B90F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3C3E80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1949A" w14:textId="77777777" w:rsidR="00885238" w:rsidRDefault="00885238">
            <w:pPr>
              <w:pStyle w:val="ConsPlusNormal"/>
              <w:jc w:val="both"/>
            </w:pPr>
            <w:r>
              <w:t xml:space="preserve">(п. 53 введен </w:t>
            </w:r>
            <w:hyperlink r:id="rId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5DAD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4D6B2A9" w14:textId="77777777" w:rsidR="00885238" w:rsidRDefault="0088523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90C685" w14:textId="77777777" w:rsidR="00885238" w:rsidRDefault="00885238">
            <w:pPr>
              <w:pStyle w:val="ConsPlusNormal"/>
            </w:pPr>
            <w:r>
              <w:t>Количество конкурентных закупок, объявленных с преимуществами у субъектов малого предпринимательства или социально ориентированных некоммерческих организаций, за исключением закупок, находящихся в статусе "закупка отменена"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C1CE74E" w14:textId="77777777" w:rsidR="00885238" w:rsidRDefault="0088523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E29970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F255280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4F24F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C9962" w14:textId="77777777" w:rsidR="00885238" w:rsidRDefault="00885238">
            <w:pPr>
              <w:pStyle w:val="ConsPlusNormal"/>
              <w:jc w:val="both"/>
            </w:pPr>
            <w:r>
              <w:t xml:space="preserve">(п. 54 введен </w:t>
            </w:r>
            <w:hyperlink r:id="rId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C368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8E921F4" w14:textId="77777777" w:rsidR="00885238" w:rsidRDefault="00885238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2C86EAD" w14:textId="77777777" w:rsidR="00885238" w:rsidRDefault="00885238">
            <w:pPr>
              <w:pStyle w:val="ConsPlusNormal"/>
            </w:pPr>
            <w:r>
              <w:t>Общее количество конкурентных закупок, за исключением закупок, находящихся в статусе "закупка отменена"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E4A9EF0" w14:textId="77777777" w:rsidR="00885238" w:rsidRDefault="0088523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C050F4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FEE8379" w14:textId="77777777" w:rsidR="00885238" w:rsidRDefault="00885238">
            <w:pPr>
              <w:pStyle w:val="ConsPlusNormal"/>
            </w:pPr>
            <w:r>
              <w:t>Федеральное казначейство</w:t>
            </w:r>
          </w:p>
        </w:tc>
      </w:tr>
      <w:tr w:rsidR="00885238" w14:paraId="16F2BA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90934" w14:textId="77777777" w:rsidR="00885238" w:rsidRDefault="00885238">
            <w:pPr>
              <w:pStyle w:val="ConsPlusNormal"/>
              <w:jc w:val="both"/>
            </w:pPr>
            <w:r>
              <w:t xml:space="preserve">(п. 55 введен </w:t>
            </w:r>
            <w:hyperlink r:id="rId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6B833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DF0E98" w14:textId="77777777" w:rsidR="00885238" w:rsidRDefault="0088523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3FE105" w14:textId="77777777" w:rsidR="00885238" w:rsidRDefault="00885238">
            <w:pPr>
              <w:pStyle w:val="ConsPlusNormal"/>
            </w:pPr>
            <w:r>
              <w:t>Количество юридических лиц и индивидуальных предпринимателей, сведения о которых содержатся в едином реестре субъектов малого и среднего предпринимательства по состоянию на 10 января года, следующего за отчетным годом (включая вновь созданных юридических лиц, вновь зарегистрированных индивидуальных предпринимателей),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DA843C6" w14:textId="77777777" w:rsidR="00885238" w:rsidRDefault="0088523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3CDD4B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9026254" w14:textId="77777777" w:rsidR="00885238" w:rsidRDefault="00885238">
            <w:pPr>
              <w:pStyle w:val="ConsPlusNormal"/>
            </w:pPr>
            <w:r>
              <w:t>ФНС России</w:t>
            </w:r>
          </w:p>
        </w:tc>
      </w:tr>
      <w:tr w:rsidR="00885238" w14:paraId="663FF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44CA4D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5DB230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489B799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555274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E491F3B" w14:textId="77777777" w:rsidR="00885238" w:rsidRDefault="00885238">
            <w:pPr>
              <w:pStyle w:val="ConsPlusNormal"/>
            </w:pPr>
          </w:p>
        </w:tc>
      </w:tr>
      <w:tr w:rsidR="00885238" w14:paraId="4EE8C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E8AF31A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39D05D5" w14:textId="77777777" w:rsidR="00885238" w:rsidRDefault="00885238">
            <w:pPr>
              <w:pStyle w:val="ConsPlusNormal"/>
              <w:ind w:left="283"/>
            </w:pPr>
            <w:r>
              <w:t>количество юридических лиц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F5B0F7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92E5D9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B8881CF" w14:textId="77777777" w:rsidR="00885238" w:rsidRDefault="00885238">
            <w:pPr>
              <w:pStyle w:val="ConsPlusNormal"/>
            </w:pPr>
          </w:p>
        </w:tc>
      </w:tr>
      <w:tr w:rsidR="00885238" w14:paraId="54261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290D12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B47473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DE42AD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4CED8D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341F378" w14:textId="77777777" w:rsidR="00885238" w:rsidRDefault="00885238">
            <w:pPr>
              <w:pStyle w:val="ConsPlusNormal"/>
            </w:pPr>
          </w:p>
        </w:tc>
      </w:tr>
      <w:tr w:rsidR="00885238" w14:paraId="4EE9E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3D02EF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A7D7B5" w14:textId="77777777" w:rsidR="00885238" w:rsidRDefault="00885238">
            <w:pPr>
              <w:pStyle w:val="ConsPlusNormal"/>
              <w:ind w:left="283"/>
            </w:pPr>
            <w:r>
              <w:t>количество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0B2A3F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609784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5A17A9E" w14:textId="77777777" w:rsidR="00885238" w:rsidRDefault="00885238">
            <w:pPr>
              <w:pStyle w:val="ConsPlusNormal"/>
            </w:pPr>
          </w:p>
        </w:tc>
      </w:tr>
      <w:tr w:rsidR="00885238" w14:paraId="05D1BB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F3C6881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B820D8E" w14:textId="77777777" w:rsidR="00885238" w:rsidRDefault="00885238">
            <w:pPr>
              <w:pStyle w:val="ConsPlusNormal"/>
              <w:ind w:left="283"/>
            </w:pPr>
            <w:r>
              <w:t>количество малых 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4EE19E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324CDC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CBB3AF7" w14:textId="77777777" w:rsidR="00885238" w:rsidRDefault="00885238">
            <w:pPr>
              <w:pStyle w:val="ConsPlusNormal"/>
            </w:pPr>
          </w:p>
        </w:tc>
      </w:tr>
      <w:tr w:rsidR="00885238" w14:paraId="0D2B6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A07401C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334EEE" w14:textId="77777777" w:rsidR="00885238" w:rsidRDefault="00885238">
            <w:pPr>
              <w:pStyle w:val="ConsPlusNormal"/>
              <w:ind w:left="283"/>
            </w:pPr>
            <w:r>
              <w:t>количество средних 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267FBB8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3093F8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4A94792" w14:textId="77777777" w:rsidR="00885238" w:rsidRDefault="00885238">
            <w:pPr>
              <w:pStyle w:val="ConsPlusNormal"/>
            </w:pPr>
          </w:p>
        </w:tc>
      </w:tr>
      <w:tr w:rsidR="00885238" w14:paraId="7D6EE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449B922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502A90" w14:textId="77777777" w:rsidR="00885238" w:rsidRDefault="00885238">
            <w:pPr>
              <w:pStyle w:val="ConsPlusNormal"/>
              <w:ind w:left="283"/>
            </w:pPr>
            <w:r>
              <w:t>количество индивидуальных предпринимателей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7DAEA7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A21C6E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B2960AE" w14:textId="77777777" w:rsidR="00885238" w:rsidRDefault="00885238">
            <w:pPr>
              <w:pStyle w:val="ConsPlusNormal"/>
            </w:pPr>
          </w:p>
        </w:tc>
      </w:tr>
      <w:tr w:rsidR="00885238" w14:paraId="6C765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19FFC2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99730F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DFC8D6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289109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950D133" w14:textId="77777777" w:rsidR="00885238" w:rsidRDefault="00885238">
            <w:pPr>
              <w:pStyle w:val="ConsPlusNormal"/>
            </w:pPr>
          </w:p>
        </w:tc>
      </w:tr>
      <w:tr w:rsidR="00885238" w14:paraId="40CD8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3F0DE9F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9923F3" w14:textId="77777777" w:rsidR="00885238" w:rsidRDefault="00885238">
            <w:pPr>
              <w:pStyle w:val="ConsPlusNormal"/>
              <w:ind w:left="283"/>
            </w:pPr>
            <w:r>
              <w:t>количество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004DEDF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E6D053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2D2ECA7" w14:textId="77777777" w:rsidR="00885238" w:rsidRDefault="00885238">
            <w:pPr>
              <w:pStyle w:val="ConsPlusNormal"/>
            </w:pPr>
          </w:p>
        </w:tc>
      </w:tr>
      <w:tr w:rsidR="00885238" w14:paraId="17BF7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7650228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1075D2" w14:textId="77777777" w:rsidR="00885238" w:rsidRDefault="00885238">
            <w:pPr>
              <w:pStyle w:val="ConsPlusNormal"/>
              <w:ind w:left="283"/>
            </w:pPr>
            <w:r>
              <w:t>количество малых 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784E975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FD0420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593F235" w14:textId="77777777" w:rsidR="00885238" w:rsidRDefault="00885238">
            <w:pPr>
              <w:pStyle w:val="ConsPlusNormal"/>
            </w:pPr>
          </w:p>
        </w:tc>
      </w:tr>
      <w:tr w:rsidR="00885238" w14:paraId="6BF0B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891B319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89096D5" w14:textId="77777777" w:rsidR="00885238" w:rsidRDefault="00885238">
            <w:pPr>
              <w:pStyle w:val="ConsPlusNormal"/>
              <w:ind w:left="283"/>
            </w:pPr>
            <w:r>
              <w:t>количество средних предприятий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DF76A1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7AE6A0B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92718D6" w14:textId="77777777" w:rsidR="00885238" w:rsidRDefault="00885238">
            <w:pPr>
              <w:pStyle w:val="ConsPlusNormal"/>
            </w:pPr>
          </w:p>
        </w:tc>
      </w:tr>
      <w:tr w:rsidR="00885238" w14:paraId="09D55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0B827" w14:textId="77777777" w:rsidR="00885238" w:rsidRDefault="00885238">
            <w:pPr>
              <w:pStyle w:val="ConsPlusNormal"/>
              <w:jc w:val="both"/>
            </w:pPr>
            <w:r>
              <w:t xml:space="preserve">(п. 56 введен </w:t>
            </w:r>
            <w:hyperlink r:id="rId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167B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86E18DB" w14:textId="77777777" w:rsidR="00885238" w:rsidRDefault="0088523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BC753C" w14:textId="77777777" w:rsidR="00885238" w:rsidRDefault="00885238">
            <w:pPr>
              <w:pStyle w:val="ConsPlusNormal"/>
            </w:pPr>
            <w:r>
              <w:t>Количество самозанятых граждан, зафиксировавших свой статус и применяющих специальный налоговый режим "Налог на профессиональный доход",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2EA32F2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B157F0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7876CDA" w14:textId="77777777" w:rsidR="00885238" w:rsidRDefault="00885238">
            <w:pPr>
              <w:pStyle w:val="ConsPlusNormal"/>
            </w:pPr>
            <w:r>
              <w:t>ФНС России</w:t>
            </w:r>
          </w:p>
        </w:tc>
      </w:tr>
      <w:tr w:rsidR="00885238" w14:paraId="3E8EA1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329162B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4441F7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A39278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36FB75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D5986A2" w14:textId="77777777" w:rsidR="00885238" w:rsidRDefault="00885238">
            <w:pPr>
              <w:pStyle w:val="ConsPlusNormal"/>
            </w:pPr>
          </w:p>
        </w:tc>
      </w:tr>
      <w:tr w:rsidR="00885238" w14:paraId="0B9E77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0C87C9B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6610553" w14:textId="77777777" w:rsidR="00885238" w:rsidRDefault="00885238">
            <w:pPr>
              <w:pStyle w:val="ConsPlusNormal"/>
              <w:ind w:left="283"/>
            </w:pPr>
            <w:r>
              <w:t>количество физических лиц;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31611C6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B4CF5B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383A004" w14:textId="77777777" w:rsidR="00885238" w:rsidRDefault="00885238">
            <w:pPr>
              <w:pStyle w:val="ConsPlusNormal"/>
            </w:pPr>
          </w:p>
        </w:tc>
      </w:tr>
      <w:tr w:rsidR="00885238" w14:paraId="7550C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960C5A3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8AF01A" w14:textId="77777777" w:rsidR="00885238" w:rsidRDefault="00885238">
            <w:pPr>
              <w:pStyle w:val="ConsPlusNormal"/>
              <w:ind w:left="283"/>
            </w:pPr>
            <w:r>
              <w:t>количество индивидуальных предпринимателей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D2A193F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174CD7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FEBD4D5" w14:textId="77777777" w:rsidR="00885238" w:rsidRDefault="00885238">
            <w:pPr>
              <w:pStyle w:val="ConsPlusNormal"/>
            </w:pPr>
          </w:p>
        </w:tc>
      </w:tr>
      <w:tr w:rsidR="00885238" w14:paraId="18661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A036E1" w14:textId="77777777" w:rsidR="00885238" w:rsidRDefault="00885238">
            <w:pPr>
              <w:pStyle w:val="ConsPlusNormal"/>
              <w:jc w:val="both"/>
            </w:pPr>
            <w:r>
              <w:t xml:space="preserve">(п. 57 введен </w:t>
            </w:r>
            <w:hyperlink r:id="rId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1DDEC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0ACAFED" w14:textId="77777777" w:rsidR="00885238" w:rsidRDefault="0088523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E5DD02" w14:textId="77777777" w:rsidR="00885238" w:rsidRDefault="00885238">
            <w:pPr>
              <w:pStyle w:val="ConsPlusNormal"/>
            </w:pPr>
            <w:r>
              <w:t xml:space="preserve">Оценка регулирующего воздействия в субъекте Российской Федерации </w:t>
            </w:r>
            <w:hyperlink w:anchor="P764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C5C5B42" w14:textId="77777777" w:rsidR="00885238" w:rsidRDefault="00885238">
            <w:pPr>
              <w:pStyle w:val="ConsPlusNormal"/>
              <w:jc w:val="center"/>
            </w:pPr>
            <w:r>
              <w:t>средний балл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25E265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E6B1A59" w14:textId="77777777" w:rsidR="00885238" w:rsidRDefault="00885238">
            <w:pPr>
              <w:pStyle w:val="ConsPlusNormal"/>
            </w:pPr>
            <w:r>
              <w:t>Минэкономразвития России</w:t>
            </w:r>
          </w:p>
        </w:tc>
      </w:tr>
      <w:tr w:rsidR="00885238" w14:paraId="422DC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0ABE28" w14:textId="77777777" w:rsidR="00885238" w:rsidRDefault="00885238">
            <w:pPr>
              <w:pStyle w:val="ConsPlusNormal"/>
              <w:jc w:val="both"/>
            </w:pPr>
            <w:r>
              <w:t xml:space="preserve">(п. 58 введен </w:t>
            </w:r>
            <w:hyperlink r:id="rId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4D8596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123BD70" w14:textId="77777777" w:rsidR="00885238" w:rsidRDefault="0088523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275559" w14:textId="77777777" w:rsidR="00885238" w:rsidRDefault="00885238">
            <w:pPr>
              <w:pStyle w:val="ConsPlusNormal"/>
            </w:pPr>
            <w:r>
              <w:t xml:space="preserve">Количество обученных по образовательным программам дополнительного профессионального образования в соответствии с Общероссийским </w:t>
            </w:r>
            <w:hyperlink r:id="rId50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(на уровне разделов ОКВЭД 2) по субъектам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701DAED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38744A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9D22296" w14:textId="77777777" w:rsidR="00885238" w:rsidRDefault="00885238">
            <w:pPr>
              <w:pStyle w:val="ConsPlusNormal"/>
            </w:pPr>
            <w:r>
              <w:t>Минобрнауки России</w:t>
            </w:r>
          </w:p>
        </w:tc>
      </w:tr>
      <w:tr w:rsidR="00885238" w14:paraId="3A192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CECE7" w14:textId="77777777" w:rsidR="00885238" w:rsidRDefault="00885238">
            <w:pPr>
              <w:pStyle w:val="ConsPlusNormal"/>
              <w:jc w:val="both"/>
            </w:pPr>
            <w:r>
              <w:lastRenderedPageBreak/>
              <w:t xml:space="preserve">(п. 59 введен </w:t>
            </w:r>
            <w:hyperlink r:id="rId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32D65F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1094BFF" w14:textId="77777777" w:rsidR="00885238" w:rsidRDefault="0088523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B559F8" w14:textId="77777777" w:rsidR="00885238" w:rsidRDefault="00885238">
            <w:pPr>
              <w:pStyle w:val="ConsPlusNormal"/>
            </w:pPr>
            <w:r>
              <w:t>Количество слушателей, обученных по основным программам профессионального обучения по областям профессиональной деятельности по субъектам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493AF7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67CE3A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15F5F43" w14:textId="77777777" w:rsidR="00885238" w:rsidRDefault="00885238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885238" w14:paraId="543C4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D8F38" w14:textId="77777777" w:rsidR="00885238" w:rsidRDefault="00885238">
            <w:pPr>
              <w:pStyle w:val="ConsPlusNormal"/>
              <w:jc w:val="both"/>
            </w:pPr>
            <w:r>
              <w:t xml:space="preserve">(п. 60 введен </w:t>
            </w:r>
            <w:hyperlink r:id="rId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7E63B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6FDA9CE" w14:textId="77777777" w:rsidR="00885238" w:rsidRDefault="0088523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6808C5" w14:textId="77777777" w:rsidR="00885238" w:rsidRDefault="00885238">
            <w:pPr>
              <w:pStyle w:val="ConsPlusNormal"/>
            </w:pPr>
            <w:r>
              <w:t>Численность населения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E254B99" w14:textId="77777777" w:rsidR="00885238" w:rsidRDefault="008852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D22B4A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4D36F5A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074B3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40495C" w14:textId="77777777" w:rsidR="00885238" w:rsidRDefault="00885238">
            <w:pPr>
              <w:pStyle w:val="ConsPlusNormal"/>
              <w:jc w:val="both"/>
            </w:pPr>
            <w:r>
              <w:t xml:space="preserve">(п. 61 введен </w:t>
            </w:r>
            <w:hyperlink r:id="rId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0AEC5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C178432" w14:textId="77777777" w:rsidR="00885238" w:rsidRDefault="0088523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D376195" w14:textId="77777777" w:rsidR="00885238" w:rsidRDefault="00885238">
            <w:pPr>
              <w:pStyle w:val="ConsPlusNormal"/>
            </w:pPr>
            <w:r>
              <w:t>Объем привлеченного субъектами малого предпринимательства финансирования под поручительства фонда содействия кредитованию (гарантийного фонда, фонда поручительств) (или аналогичного инструмента поддержки субъектов малого и среднего предпринимательства)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0A76EDE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54F70B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09623E9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3C3DB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82A5B" w14:textId="77777777" w:rsidR="00885238" w:rsidRDefault="00885238">
            <w:pPr>
              <w:pStyle w:val="ConsPlusNormal"/>
              <w:jc w:val="both"/>
            </w:pPr>
            <w:r>
              <w:t xml:space="preserve">(п. 62 введен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79A8F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625027F" w14:textId="77777777" w:rsidR="00885238" w:rsidRDefault="0088523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DD9BC0" w14:textId="77777777" w:rsidR="00885238" w:rsidRDefault="00885238">
            <w:pPr>
              <w:pStyle w:val="ConsPlusNormal"/>
            </w:pPr>
            <w:r>
              <w:t xml:space="preserve">Объем полученных субсидий из бюджетов всех уровней, выделенных на финансирование фондов содействия кредитованию (гарантийных фондов, фондов поручительств) (или аналогичных </w:t>
            </w:r>
            <w:r>
              <w:lastRenderedPageBreak/>
              <w:t>инструментов поддержки субъектов малого и среднего предпринимательства)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4ACF7E1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AE5891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D8886D1" w14:textId="77777777" w:rsidR="00885238" w:rsidRDefault="00885238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85238" w14:paraId="7DC90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CE4F9" w14:textId="77777777" w:rsidR="00885238" w:rsidRDefault="00885238">
            <w:pPr>
              <w:pStyle w:val="ConsPlusNormal"/>
              <w:jc w:val="both"/>
            </w:pPr>
            <w:r>
              <w:t xml:space="preserve">(п. 63 введен </w:t>
            </w:r>
            <w:hyperlink r:id="rId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47BB3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4A7E613" w14:textId="77777777" w:rsidR="00885238" w:rsidRDefault="0088523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83228C3" w14:textId="77777777" w:rsidR="00885238" w:rsidRDefault="00885238">
            <w:pPr>
              <w:pStyle w:val="ConsPlusNormal"/>
            </w:pPr>
            <w:r>
              <w:t xml:space="preserve">Сумма среднесписочной численности работников, занятых у субъектов малого и среднего предпринимательства (юридических лиц и индивидуальных предпринимателей, привлекавших в году, предшествующем году формирования единого реестра субъектов малого и среднего предпринимательства, наемных работников), за исключением указанных в </w:t>
            </w:r>
            <w:hyperlink r:id="rId56">
              <w:r>
                <w:rPr>
                  <w:color w:val="0000FF"/>
                </w:rPr>
                <w:t>части 3 статьи 4</w:t>
              </w:r>
            </w:hyperlink>
            <w:r>
              <w:t xml:space="preserve"> Федерального закона "О развитии малого и среднего предпринимательства в Российской Федерации" вновь созданных юридических лиц (вновь зарегистрированных индивидуальных предпринимателей):</w:t>
            </w:r>
          </w:p>
          <w:p w14:paraId="1752B415" w14:textId="77777777" w:rsidR="00885238" w:rsidRDefault="00885238">
            <w:pPr>
              <w:pStyle w:val="ConsPlusNormal"/>
            </w:pPr>
            <w:r>
              <w:t>сумма среднесписочной численности работников микропредприятий;</w:t>
            </w:r>
          </w:p>
          <w:p w14:paraId="5AD34B0A" w14:textId="77777777" w:rsidR="00885238" w:rsidRDefault="00885238">
            <w:pPr>
              <w:pStyle w:val="ConsPlusNormal"/>
            </w:pPr>
            <w:r>
              <w:t xml:space="preserve">сумма среднесписочной численности работников микропредприятий, основной вид экономической деятельности которых относится к </w:t>
            </w:r>
            <w:hyperlink r:id="rId57">
              <w:r>
                <w:rPr>
                  <w:color w:val="0000FF"/>
                </w:rPr>
                <w:t>разделу G</w:t>
              </w:r>
            </w:hyperlink>
            <w:r>
              <w:t xml:space="preserve"> Общероссийского классификатора видов экономической деятельности;</w:t>
            </w:r>
          </w:p>
          <w:p w14:paraId="76F2AE6C" w14:textId="77777777" w:rsidR="00885238" w:rsidRDefault="00885238">
            <w:pPr>
              <w:pStyle w:val="ConsPlusNormal"/>
            </w:pPr>
            <w:r>
              <w:lastRenderedPageBreak/>
              <w:t>сумма среднесписочной численности работников малых предприятий;</w:t>
            </w:r>
          </w:p>
          <w:p w14:paraId="571A65BC" w14:textId="77777777" w:rsidR="00885238" w:rsidRDefault="00885238">
            <w:pPr>
              <w:pStyle w:val="ConsPlusNormal"/>
            </w:pPr>
            <w:r>
              <w:t xml:space="preserve">сумма среднесписочной численности работников малых предприятий, основной вид экономической деятельности которых относится к </w:t>
            </w:r>
            <w:hyperlink r:id="rId58">
              <w:r>
                <w:rPr>
                  <w:color w:val="0000FF"/>
                </w:rPr>
                <w:t>разделу G</w:t>
              </w:r>
            </w:hyperlink>
            <w:r>
              <w:t xml:space="preserve"> Общероссийского классификатора видов экономической деятельности;</w:t>
            </w:r>
          </w:p>
          <w:p w14:paraId="2ABDCAEB" w14:textId="77777777" w:rsidR="00885238" w:rsidRDefault="00885238">
            <w:pPr>
              <w:pStyle w:val="ConsPlusNormal"/>
            </w:pPr>
            <w:r>
              <w:t>сумма среднесписочной численности работников средних предприятий;</w:t>
            </w:r>
          </w:p>
          <w:p w14:paraId="4E1E693E" w14:textId="77777777" w:rsidR="00885238" w:rsidRDefault="00885238">
            <w:pPr>
              <w:pStyle w:val="ConsPlusNormal"/>
            </w:pPr>
            <w:r>
              <w:t xml:space="preserve">сумма среднесписочной численности работников средних предприятий, основной вид экономической деятельности которых относится к </w:t>
            </w:r>
            <w:hyperlink r:id="rId59">
              <w:r>
                <w:rPr>
                  <w:color w:val="0000FF"/>
                </w:rPr>
                <w:t>разделу G</w:t>
              </w:r>
            </w:hyperlink>
            <w:r>
              <w:t xml:space="preserve"> Общероссийского классификатора видов экономической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FB8617C" w14:textId="77777777" w:rsidR="00885238" w:rsidRDefault="00885238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80DCD0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DA400AF" w14:textId="77777777" w:rsidR="00885238" w:rsidRDefault="00885238">
            <w:pPr>
              <w:pStyle w:val="ConsPlusNormal"/>
            </w:pPr>
            <w:r>
              <w:t>ФНС России</w:t>
            </w:r>
          </w:p>
        </w:tc>
      </w:tr>
      <w:tr w:rsidR="00885238" w14:paraId="7BB41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BB8396" w14:textId="77777777" w:rsidR="00885238" w:rsidRDefault="00885238">
            <w:pPr>
              <w:pStyle w:val="ConsPlusNormal"/>
              <w:jc w:val="both"/>
            </w:pPr>
            <w:r>
              <w:t xml:space="preserve">(п. 64 введен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2AE10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66547FE" w14:textId="77777777" w:rsidR="00885238" w:rsidRDefault="0088523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87C67F" w14:textId="77777777" w:rsidR="00885238" w:rsidRDefault="00885238">
            <w:pPr>
              <w:pStyle w:val="ConsPlusNormal"/>
            </w:pPr>
            <w:r>
              <w:t>Консолидированный объем финансовой поддержки субъектов малого и среднего предпринимательства и самозанятых граждан в рамках национальной гарантийной системы поддержки малого и среднего предпринимательства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1D6CD35" w14:textId="77777777" w:rsidR="00885238" w:rsidRDefault="00885238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8B2046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C621C36" w14:textId="77777777" w:rsidR="00885238" w:rsidRDefault="00885238">
            <w:pPr>
              <w:pStyle w:val="ConsPlusNormal"/>
            </w:pPr>
            <w:r>
              <w:t>Минэкономразвития России</w:t>
            </w:r>
          </w:p>
        </w:tc>
      </w:tr>
      <w:tr w:rsidR="00885238" w14:paraId="011A6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28F26" w14:textId="77777777" w:rsidR="00885238" w:rsidRDefault="00885238">
            <w:pPr>
              <w:pStyle w:val="ConsPlusNormal"/>
              <w:jc w:val="both"/>
            </w:pPr>
            <w:r>
              <w:t xml:space="preserve">(п. 65 введен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62F95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DAAB1F1" w14:textId="77777777" w:rsidR="00885238" w:rsidRDefault="0088523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7964C3" w14:textId="77777777" w:rsidR="00885238" w:rsidRDefault="00885238">
            <w:pPr>
              <w:pStyle w:val="ConsPlusNormal"/>
            </w:pPr>
            <w:r>
              <w:t xml:space="preserve">Объем инвестиций в основной капитал, за исключением инвестиций </w:t>
            </w:r>
            <w:r>
              <w:lastRenderedPageBreak/>
              <w:t>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41B55BE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B5501C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1CF2633" w14:textId="77777777" w:rsidR="00885238" w:rsidRDefault="00885238">
            <w:pPr>
              <w:pStyle w:val="ConsPlusNormal"/>
            </w:pPr>
            <w:r>
              <w:t>Минэкономразвития России</w:t>
            </w:r>
          </w:p>
        </w:tc>
      </w:tr>
      <w:tr w:rsidR="00885238" w14:paraId="081EB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5035D" w14:textId="77777777" w:rsidR="00885238" w:rsidRDefault="00885238">
            <w:pPr>
              <w:pStyle w:val="ConsPlusNormal"/>
              <w:jc w:val="both"/>
            </w:pPr>
            <w:r>
              <w:t xml:space="preserve">(п. 66 введен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57066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E01CC55" w14:textId="77777777" w:rsidR="00885238" w:rsidRDefault="0088523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08A30F" w14:textId="77777777" w:rsidR="00885238" w:rsidRDefault="00885238">
            <w:pPr>
              <w:pStyle w:val="ConsPlusNormal"/>
            </w:pPr>
            <w:r>
              <w:t>Объем регионального несырьевого неэнергетического экспорта субъектов малого и среднего предпринимательства (с учетом индивидуальных предпринимателей) по субъектам Российской Федерации - 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464498B" w14:textId="77777777" w:rsidR="00885238" w:rsidRDefault="00885238">
            <w:pPr>
              <w:pStyle w:val="ConsPlusNormal"/>
              <w:jc w:val="center"/>
            </w:pPr>
            <w:r>
              <w:t>тыс. долларов США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664432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52FED1" w14:textId="77777777" w:rsidR="00885238" w:rsidRDefault="00885238">
            <w:pPr>
              <w:pStyle w:val="ConsPlusNormal"/>
            </w:pPr>
            <w:r>
              <w:t>ФТС России</w:t>
            </w:r>
          </w:p>
        </w:tc>
      </w:tr>
      <w:tr w:rsidR="00885238" w14:paraId="7C2D9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C3BE9E7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891BF0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401719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6ECE65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3F0E928" w14:textId="77777777" w:rsidR="00885238" w:rsidRDefault="00885238">
            <w:pPr>
              <w:pStyle w:val="ConsPlusNormal"/>
            </w:pPr>
          </w:p>
        </w:tc>
      </w:tr>
      <w:tr w:rsidR="00885238" w14:paraId="50149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BE12CA2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87A3592" w14:textId="77777777" w:rsidR="00885238" w:rsidRDefault="00885238">
            <w:pPr>
              <w:pStyle w:val="ConsPlusNormal"/>
              <w:ind w:left="283"/>
            </w:pPr>
            <w:r>
              <w:t>объем регионального несырьевого неэнергетического экспорта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365D91C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46F46C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E1B8045" w14:textId="77777777" w:rsidR="00885238" w:rsidRDefault="00885238">
            <w:pPr>
              <w:pStyle w:val="ConsPlusNormal"/>
            </w:pPr>
          </w:p>
        </w:tc>
      </w:tr>
      <w:tr w:rsidR="00885238" w14:paraId="4A804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0081D2D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541BB8" w14:textId="77777777" w:rsidR="00885238" w:rsidRDefault="00885238">
            <w:pPr>
              <w:pStyle w:val="ConsPlusNormal"/>
              <w:ind w:left="283"/>
            </w:pPr>
            <w:r>
              <w:t>объем регионального несырьевого неэнергетического экспорта малых 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FB8298D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1ED98C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8C82BD" w14:textId="77777777" w:rsidR="00885238" w:rsidRDefault="00885238">
            <w:pPr>
              <w:pStyle w:val="ConsPlusNormal"/>
            </w:pPr>
          </w:p>
        </w:tc>
      </w:tr>
      <w:tr w:rsidR="00885238" w14:paraId="13811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714DA46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067AA9" w14:textId="77777777" w:rsidR="00885238" w:rsidRDefault="00885238">
            <w:pPr>
              <w:pStyle w:val="ConsPlusNormal"/>
              <w:ind w:left="283"/>
            </w:pPr>
            <w:r>
              <w:t>объем регионального несырьевого неэнергетического экспорта средних предприятий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19C66F5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269C5F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C49BA68" w14:textId="77777777" w:rsidR="00885238" w:rsidRDefault="00885238">
            <w:pPr>
              <w:pStyle w:val="ConsPlusNormal"/>
            </w:pPr>
          </w:p>
        </w:tc>
      </w:tr>
      <w:tr w:rsidR="00885238" w14:paraId="4E092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8BF20" w14:textId="77777777" w:rsidR="00885238" w:rsidRDefault="00885238">
            <w:pPr>
              <w:pStyle w:val="ConsPlusNormal"/>
              <w:jc w:val="both"/>
            </w:pPr>
            <w:r>
              <w:t xml:space="preserve">(п. 67 введен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46296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F65030F" w14:textId="77777777" w:rsidR="00885238" w:rsidRDefault="0088523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133463D" w14:textId="77777777" w:rsidR="00885238" w:rsidRDefault="00885238">
            <w:pPr>
              <w:pStyle w:val="ConsPlusNormal"/>
            </w:pPr>
            <w:r>
              <w:t xml:space="preserve">Объем выручки субъектов малого и среднего предпринимательства (без учета индивидуальных предпринимателей и самозанятых) по субъектам Российской Федерации - </w:t>
            </w:r>
            <w:r>
              <w:lastRenderedPageBreak/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1A92A9" w14:textId="77777777" w:rsidR="00885238" w:rsidRDefault="00885238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794B04" w14:textId="77777777" w:rsidR="00885238" w:rsidRDefault="00885238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3FA854" w14:textId="77777777" w:rsidR="00885238" w:rsidRDefault="00885238">
            <w:pPr>
              <w:pStyle w:val="ConsPlusNormal"/>
            </w:pPr>
            <w:r>
              <w:t>Росстат</w:t>
            </w:r>
          </w:p>
        </w:tc>
      </w:tr>
      <w:tr w:rsidR="00885238" w14:paraId="698A1B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DD8E54E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4E1A419" w14:textId="77777777" w:rsidR="00885238" w:rsidRDefault="0088523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6126DB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D1C55E1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3178D06" w14:textId="77777777" w:rsidR="00885238" w:rsidRDefault="00885238">
            <w:pPr>
              <w:pStyle w:val="ConsPlusNormal"/>
            </w:pPr>
          </w:p>
        </w:tc>
      </w:tr>
      <w:tr w:rsidR="00885238" w14:paraId="54D494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258CA8E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5F8FF0" w14:textId="77777777" w:rsidR="00885238" w:rsidRDefault="00885238">
            <w:pPr>
              <w:pStyle w:val="ConsPlusNormal"/>
              <w:ind w:left="283"/>
            </w:pPr>
            <w:r>
              <w:t>объем выручки микропредприятий;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421C8D3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2209EF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7E41A60" w14:textId="77777777" w:rsidR="00885238" w:rsidRDefault="00885238">
            <w:pPr>
              <w:pStyle w:val="ConsPlusNormal"/>
            </w:pPr>
          </w:p>
        </w:tc>
      </w:tr>
      <w:tr w:rsidR="00885238" w14:paraId="04E062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A5CE0E5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82CB763" w14:textId="77777777" w:rsidR="00885238" w:rsidRDefault="00885238">
            <w:pPr>
              <w:pStyle w:val="ConsPlusNormal"/>
              <w:ind w:left="283"/>
            </w:pPr>
            <w:r>
              <w:t>объем выручки малых предприятий;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843718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425D4C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20214AF" w14:textId="77777777" w:rsidR="00885238" w:rsidRDefault="00885238">
            <w:pPr>
              <w:pStyle w:val="ConsPlusNormal"/>
            </w:pPr>
          </w:p>
        </w:tc>
      </w:tr>
      <w:tr w:rsidR="00885238" w14:paraId="4C80F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F3E1B65" w14:textId="77777777" w:rsidR="00885238" w:rsidRDefault="0088523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ADBA5E" w14:textId="77777777" w:rsidR="00885238" w:rsidRDefault="00885238">
            <w:pPr>
              <w:pStyle w:val="ConsPlusNormal"/>
              <w:ind w:left="283"/>
            </w:pPr>
            <w:r>
              <w:t>объем выручки средних предприятий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FD3AFB2" w14:textId="77777777" w:rsidR="00885238" w:rsidRDefault="0088523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0809C4" w14:textId="77777777" w:rsidR="00885238" w:rsidRDefault="00885238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6B96B2" w14:textId="77777777" w:rsidR="00885238" w:rsidRDefault="00885238">
            <w:pPr>
              <w:pStyle w:val="ConsPlusNormal"/>
            </w:pPr>
          </w:p>
        </w:tc>
      </w:tr>
      <w:tr w:rsidR="00885238" w14:paraId="18E35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BB88B" w14:textId="77777777" w:rsidR="00885238" w:rsidRDefault="00885238">
            <w:pPr>
              <w:pStyle w:val="ConsPlusNormal"/>
              <w:jc w:val="both"/>
            </w:pPr>
            <w:r>
              <w:t xml:space="preserve">(п. 68 введен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  <w:tr w:rsidR="00885238" w14:paraId="02A43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5616B13" w14:textId="77777777" w:rsidR="00885238" w:rsidRDefault="0088523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55B568" w14:textId="77777777" w:rsidR="00885238" w:rsidRDefault="00885238">
            <w:pPr>
              <w:pStyle w:val="ConsPlusNormal"/>
            </w:pPr>
            <w:r>
              <w:t>Количество субъектов малого и среднего предпринимательства (с учетом индивидуальных предпринимателей), осуществляющих экспортную деятельность, в субъекте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1D3A23" w14:textId="77777777" w:rsidR="00885238" w:rsidRDefault="0088523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4C2503" w14:textId="77777777" w:rsidR="00885238" w:rsidRDefault="0088523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434A4D4" w14:textId="77777777" w:rsidR="00885238" w:rsidRDefault="00885238">
            <w:pPr>
              <w:pStyle w:val="ConsPlusNormal"/>
            </w:pPr>
            <w:r>
              <w:t>ФТС России</w:t>
            </w:r>
          </w:p>
        </w:tc>
      </w:tr>
      <w:tr w:rsidR="00885238" w14:paraId="11E3E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3D15E" w14:textId="77777777" w:rsidR="00885238" w:rsidRDefault="00885238">
            <w:pPr>
              <w:pStyle w:val="ConsPlusNormal"/>
              <w:jc w:val="both"/>
            </w:pPr>
            <w:r>
              <w:t xml:space="preserve">(п. 69 введен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11.04.2024 N 887-р)</w:t>
            </w:r>
          </w:p>
        </w:tc>
      </w:tr>
    </w:tbl>
    <w:p w14:paraId="70146264" w14:textId="77777777" w:rsidR="00885238" w:rsidRDefault="00885238">
      <w:pPr>
        <w:pStyle w:val="ConsPlusNormal"/>
        <w:sectPr w:rsidR="00885238" w:rsidSect="008852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90F7CFB" w14:textId="77777777" w:rsidR="00885238" w:rsidRDefault="00885238">
      <w:pPr>
        <w:pStyle w:val="ConsPlusNormal"/>
        <w:jc w:val="both"/>
      </w:pPr>
    </w:p>
    <w:p w14:paraId="423A7D54" w14:textId="77777777" w:rsidR="00885238" w:rsidRDefault="00885238">
      <w:pPr>
        <w:pStyle w:val="ConsPlusNormal"/>
        <w:ind w:firstLine="540"/>
        <w:jc w:val="both"/>
      </w:pPr>
      <w:r>
        <w:t>--------------------------------</w:t>
      </w:r>
    </w:p>
    <w:p w14:paraId="58E6D8AE" w14:textId="77777777" w:rsidR="00885238" w:rsidRDefault="00885238">
      <w:pPr>
        <w:pStyle w:val="ConsPlusNormal"/>
        <w:spacing w:before="220"/>
        <w:ind w:firstLine="540"/>
        <w:jc w:val="both"/>
      </w:pPr>
      <w:bookmarkStart w:id="1" w:name="P743"/>
      <w:bookmarkEnd w:id="1"/>
      <w:r>
        <w:t>&lt;1&gt; Отчетным периодом для определения значений показателей является 1 год.</w:t>
      </w:r>
    </w:p>
    <w:p w14:paraId="2B136AE5" w14:textId="77777777" w:rsidR="00885238" w:rsidRDefault="00885238">
      <w:pPr>
        <w:pStyle w:val="ConsPlusNormal"/>
        <w:spacing w:before="220"/>
        <w:ind w:firstLine="540"/>
        <w:jc w:val="both"/>
      </w:pPr>
      <w:bookmarkStart w:id="2" w:name="P744"/>
      <w:bookmarkEnd w:id="2"/>
      <w:r>
        <w:t>&lt;2&gt; При расчете показателя используются данные федерального статистического наблюдения.</w:t>
      </w:r>
    </w:p>
    <w:p w14:paraId="22F8AB4F" w14:textId="77777777" w:rsidR="00885238" w:rsidRDefault="00885238">
      <w:pPr>
        <w:pStyle w:val="ConsPlusNormal"/>
        <w:spacing w:before="220"/>
        <w:ind w:firstLine="540"/>
        <w:jc w:val="both"/>
      </w:pPr>
      <w:bookmarkStart w:id="3" w:name="P745"/>
      <w:bookmarkEnd w:id="3"/>
      <w:r>
        <w:t>&lt;3&gt; При расчете показателя используются суммы выпадающих доходов по налогу на прибыль организаций:</w:t>
      </w:r>
    </w:p>
    <w:p w14:paraId="38D0C08E" w14:textId="77777777" w:rsidR="00885238" w:rsidRDefault="00885238">
      <w:pPr>
        <w:pStyle w:val="ConsPlusNormal"/>
        <w:spacing w:before="220"/>
        <w:ind w:firstLine="540"/>
        <w:jc w:val="both"/>
      </w:pPr>
      <w:r>
        <w:t xml:space="preserve">в связи с установлением законодательными органами субъектов Российской Федерации пониженной ставки налога для отдельных категорий налогоплательщиков в соответствии с </w:t>
      </w:r>
      <w:hyperlink r:id="rId66">
        <w:r>
          <w:rPr>
            <w:color w:val="0000FF"/>
          </w:rPr>
          <w:t>пунктом 1 статьи 284</w:t>
        </w:r>
      </w:hyperlink>
      <w:r>
        <w:t xml:space="preserve"> Налогового кодекса Российской Федерации (кроме резидентов особых экономических зон);</w:t>
      </w:r>
    </w:p>
    <w:p w14:paraId="3B77CCAC" w14:textId="77777777" w:rsidR="00885238" w:rsidRDefault="0088523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Правительства РФ от 11.04.2024 N 887-р)</w:t>
      </w:r>
    </w:p>
    <w:p w14:paraId="7DF3A817" w14:textId="77777777" w:rsidR="00885238" w:rsidRDefault="00885238">
      <w:pPr>
        <w:pStyle w:val="ConsPlusNormal"/>
        <w:spacing w:before="220"/>
        <w:ind w:firstLine="540"/>
        <w:jc w:val="both"/>
      </w:pPr>
      <w:r>
        <w:t xml:space="preserve">в связи с применением налоговых льгот по налогу на имущество организаций, установленных в соответствии с </w:t>
      </w:r>
      <w:hyperlink r:id="rId68">
        <w:r>
          <w:rPr>
            <w:color w:val="0000FF"/>
          </w:rPr>
          <w:t>пунктом 2 статьи 372</w:t>
        </w:r>
      </w:hyperlink>
      <w:r>
        <w:t xml:space="preserve"> Налогового кодекса Российской Федерации законодательными органами субъектов Российской Федерации;</w:t>
      </w:r>
    </w:p>
    <w:p w14:paraId="078470BF" w14:textId="77777777" w:rsidR="00885238" w:rsidRDefault="00885238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распоряжения</w:t>
        </w:r>
      </w:hyperlink>
      <w:r>
        <w:t xml:space="preserve"> Правительства РФ от 11.04.2024 N 887-р)</w:t>
      </w:r>
    </w:p>
    <w:p w14:paraId="7EE6028F" w14:textId="77777777" w:rsidR="00885238" w:rsidRDefault="00885238">
      <w:pPr>
        <w:pStyle w:val="ConsPlusNormal"/>
        <w:spacing w:before="220"/>
        <w:ind w:firstLine="540"/>
        <w:jc w:val="both"/>
      </w:pPr>
      <w:r>
        <w:t>в связи с применением налоговых льгот по транспортному налогу, установленных законодательством субъектов Российской Федерации;</w:t>
      </w:r>
    </w:p>
    <w:p w14:paraId="58FD2A79" w14:textId="77777777" w:rsidR="00885238" w:rsidRDefault="00885238">
      <w:pPr>
        <w:pStyle w:val="ConsPlusNormal"/>
        <w:spacing w:before="220"/>
        <w:ind w:firstLine="540"/>
        <w:jc w:val="both"/>
      </w:pPr>
      <w:r>
        <w:t xml:space="preserve">в связи с применением налоговых льгот по земельному налогу по юридическим лицам, установленных в соответствии с </w:t>
      </w:r>
      <w:hyperlink r:id="rId70">
        <w:r>
          <w:rPr>
            <w:color w:val="0000FF"/>
          </w:rPr>
          <w:t>пунктом 2 статьи 387</w:t>
        </w:r>
      </w:hyperlink>
      <w:r>
        <w:t xml:space="preserve"> Налогового кодекса Российской Федерации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Севастополя).</w:t>
      </w:r>
    </w:p>
    <w:p w14:paraId="03534DFC" w14:textId="77777777" w:rsidR="00885238" w:rsidRDefault="00885238">
      <w:pPr>
        <w:pStyle w:val="ConsPlusNormal"/>
        <w:spacing w:before="220"/>
        <w:ind w:firstLine="540"/>
        <w:jc w:val="both"/>
      </w:pPr>
      <w:bookmarkStart w:id="4" w:name="P752"/>
      <w:bookmarkEnd w:id="4"/>
      <w:r>
        <w:t>&lt;4&gt; При расчете показателя используется объем средств, предусмотренных государственной программой (программами) субъекта Российской Федерации по поддержке малого и среднего предпринимательства на оказание финансовой поддержки субъектам малого и среднего предпринимательства, без учета субсидий из федерального бюджета, предоставленных субъекту Российской Федерации в рамках программы финансовой поддержки малого и среднего предпринимательства, реализуемой Минэкономразвития России, и без учета бюджетных средств, выделенных на капитализацию или докапитализацию регионального гарантийного фонда, прочих фондов поддержки малого предпринимательства (например, фонд микрокредитования), а также на отраслевые программы поддержки, не направленные на субъекты малого и среднего предпринимательства (например, региональная программа поддержки сельского хозяйства).</w:t>
      </w:r>
    </w:p>
    <w:p w14:paraId="2DE370D9" w14:textId="77777777" w:rsidR="00885238" w:rsidRDefault="00885238">
      <w:pPr>
        <w:pStyle w:val="ConsPlusNormal"/>
        <w:spacing w:before="220"/>
        <w:ind w:firstLine="540"/>
        <w:jc w:val="both"/>
      </w:pPr>
      <w:bookmarkStart w:id="5" w:name="P753"/>
      <w:bookmarkEnd w:id="5"/>
      <w:r>
        <w:t xml:space="preserve">&lt;5&gt; Сноска исключена. - </w:t>
      </w:r>
      <w:hyperlink r:id="rId71">
        <w:r>
          <w:rPr>
            <w:color w:val="0000FF"/>
          </w:rPr>
          <w:t>Распоряжение</w:t>
        </w:r>
      </w:hyperlink>
      <w:r>
        <w:t xml:space="preserve"> Правительства РФ от 11.04.2024 N 887-р.</w:t>
      </w:r>
    </w:p>
    <w:p w14:paraId="096D066F" w14:textId="77777777" w:rsidR="00885238" w:rsidRDefault="00885238">
      <w:pPr>
        <w:pStyle w:val="ConsPlusNormal"/>
        <w:spacing w:before="220"/>
        <w:ind w:firstLine="540"/>
        <w:jc w:val="both"/>
      </w:pPr>
      <w:r>
        <w:t>&lt;6&gt; При расчете показателя учитываются малые предприятия со средней численностью работников до 100 человек включительно и выручкой от реализации товаров (работ, услуг) за предшествующий год без учета НДС не более 800 млн. рублей, микропредприятия - со средней численностью работников до 15 человек включительно и выручкой от реализации товаров (работ, услуг) за предшествующий год без учета НДС не более 120 млн. рублей.</w:t>
      </w:r>
    </w:p>
    <w:p w14:paraId="369C9363" w14:textId="77777777" w:rsidR="00885238" w:rsidRDefault="00885238">
      <w:pPr>
        <w:pStyle w:val="ConsPlusNormal"/>
        <w:spacing w:before="220"/>
        <w:ind w:firstLine="540"/>
        <w:jc w:val="both"/>
      </w:pPr>
      <w:r>
        <w:t xml:space="preserve">&lt;7&gt; Понятие "территориально обособленное подразделение" применяется в значении, предусмотренном </w:t>
      </w:r>
      <w:hyperlink r:id="rId72">
        <w:r>
          <w:rPr>
            <w:color w:val="0000FF"/>
          </w:rPr>
          <w:t>абзацем двадцать четвертым пункта 2 статьи 11</w:t>
        </w:r>
      </w:hyperlink>
      <w:r>
        <w:t xml:space="preserve"> Налогового кодекса Российской Федерации.</w:t>
      </w:r>
    </w:p>
    <w:p w14:paraId="2FCF063F" w14:textId="77777777" w:rsidR="00885238" w:rsidRDefault="00885238">
      <w:pPr>
        <w:pStyle w:val="ConsPlusNormal"/>
        <w:spacing w:before="220"/>
        <w:ind w:firstLine="540"/>
        <w:jc w:val="both"/>
      </w:pPr>
      <w:bookmarkStart w:id="6" w:name="P756"/>
      <w:bookmarkEnd w:id="6"/>
      <w:r>
        <w:t xml:space="preserve">&lt;8&gt; Исключая 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программы государственной поддержки малого </w:t>
      </w:r>
      <w:r>
        <w:lastRenderedPageBreak/>
        <w:t>и среднего предпринимательства, реализуемой Минэкономразвития России, региональных программ, муниципальных программ и из внебюджетных источников финансирования.</w:t>
      </w:r>
    </w:p>
    <w:p w14:paraId="342F6B17" w14:textId="77777777" w:rsidR="00885238" w:rsidRDefault="00885238">
      <w:pPr>
        <w:pStyle w:val="ConsPlusNormal"/>
        <w:jc w:val="both"/>
      </w:pPr>
      <w:r>
        <w:t xml:space="preserve">(сноска введена </w:t>
      </w:r>
      <w:hyperlink r:id="rId73">
        <w:r>
          <w:rPr>
            <w:color w:val="0000FF"/>
          </w:rPr>
          <w:t>распоряжением</w:t>
        </w:r>
      </w:hyperlink>
      <w:r>
        <w:t xml:space="preserve"> Правительства РФ от 11.04.2024 N 887-р)</w:t>
      </w:r>
    </w:p>
    <w:p w14:paraId="1A2C20C8" w14:textId="77777777" w:rsidR="00885238" w:rsidRDefault="00885238">
      <w:pPr>
        <w:pStyle w:val="ConsPlusNormal"/>
        <w:spacing w:before="220"/>
        <w:ind w:firstLine="540"/>
        <w:jc w:val="both"/>
      </w:pPr>
      <w:bookmarkStart w:id="7" w:name="P758"/>
      <w:bookmarkEnd w:id="7"/>
      <w:r>
        <w:t>&lt;9&gt; Исключая 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России, федеральных программ, муниципальных программ и из внебюджетных источников финансирования.</w:t>
      </w:r>
    </w:p>
    <w:p w14:paraId="29F260D0" w14:textId="77777777" w:rsidR="00885238" w:rsidRDefault="00885238">
      <w:pPr>
        <w:pStyle w:val="ConsPlusNormal"/>
        <w:jc w:val="both"/>
      </w:pPr>
      <w:r>
        <w:t xml:space="preserve">(сноска введена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РФ от 11.04.2024 N 887-р)</w:t>
      </w:r>
    </w:p>
    <w:p w14:paraId="5278E254" w14:textId="77777777" w:rsidR="00885238" w:rsidRDefault="00885238">
      <w:pPr>
        <w:pStyle w:val="ConsPlusNormal"/>
        <w:spacing w:before="220"/>
        <w:ind w:firstLine="540"/>
        <w:jc w:val="both"/>
      </w:pPr>
      <w:bookmarkStart w:id="8" w:name="P760"/>
      <w:bookmarkEnd w:id="8"/>
      <w:r>
        <w:t>&lt;10&gt; Исключая количество рабочих мест, относящихся к малым предприятиям в компаниях-резидентах бизнес-инкубаторов, технопарков промышленных парков и бизнес-парков, средства на создание и развитие которых выделены в рамках программы государственной поддержки малого и среднего предпринимательства, реализуемой Минэкономразвития России, федеральных программ, региональных программ и из внебюджетных источников финансирования.</w:t>
      </w:r>
    </w:p>
    <w:p w14:paraId="028F9765" w14:textId="77777777" w:rsidR="00885238" w:rsidRDefault="00885238">
      <w:pPr>
        <w:pStyle w:val="ConsPlusNormal"/>
        <w:jc w:val="both"/>
      </w:pPr>
      <w:r>
        <w:t xml:space="preserve">(сноска введена </w:t>
      </w:r>
      <w:hyperlink r:id="rId75">
        <w:r>
          <w:rPr>
            <w:color w:val="0000FF"/>
          </w:rPr>
          <w:t>распоряжением</w:t>
        </w:r>
      </w:hyperlink>
      <w:r>
        <w:t xml:space="preserve"> Правительства РФ от 11.04.2024 N 887-р)</w:t>
      </w:r>
    </w:p>
    <w:p w14:paraId="59AFC03A" w14:textId="77777777" w:rsidR="00885238" w:rsidRDefault="00885238">
      <w:pPr>
        <w:pStyle w:val="ConsPlusNormal"/>
        <w:spacing w:before="220"/>
        <w:ind w:firstLine="540"/>
        <w:jc w:val="both"/>
      </w:pPr>
      <w:bookmarkStart w:id="9" w:name="P762"/>
      <w:bookmarkEnd w:id="9"/>
      <w:r>
        <w:t>&lt;11&gt; Исключая 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программы государственной поддержки малого и среднего предпринимательства, реализуемой Минэкономразвития России, федеральных программ, региональных программ и муниципальных программ.</w:t>
      </w:r>
    </w:p>
    <w:p w14:paraId="466E564D" w14:textId="77777777" w:rsidR="00885238" w:rsidRDefault="00885238">
      <w:pPr>
        <w:pStyle w:val="ConsPlusNormal"/>
        <w:jc w:val="both"/>
      </w:pPr>
      <w:r>
        <w:t xml:space="preserve">(сноска введена </w:t>
      </w:r>
      <w:hyperlink r:id="rId76">
        <w:r>
          <w:rPr>
            <w:color w:val="0000FF"/>
          </w:rPr>
          <w:t>распоряжением</w:t>
        </w:r>
      </w:hyperlink>
      <w:r>
        <w:t xml:space="preserve"> Правительства РФ от 11.04.2024 N 887-р)</w:t>
      </w:r>
    </w:p>
    <w:p w14:paraId="11F1A1AA" w14:textId="77777777" w:rsidR="00885238" w:rsidRDefault="00885238">
      <w:pPr>
        <w:pStyle w:val="ConsPlusNormal"/>
        <w:spacing w:before="220"/>
        <w:ind w:firstLine="540"/>
        <w:jc w:val="both"/>
      </w:pPr>
      <w:bookmarkStart w:id="10" w:name="P764"/>
      <w:bookmarkEnd w:id="10"/>
      <w:r>
        <w:t>&lt;12&gt; На основе рейтинга качества проведения оценки регулирующего воздействия в субъектах Российской Федерации - ежегодного исследования Минэкономразвития России, направленного на анализ и комплексную оценку регулирующего воздействия в субъектах Российской Федерации.</w:t>
      </w:r>
    </w:p>
    <w:p w14:paraId="7DD3BA7D" w14:textId="77777777" w:rsidR="00885238" w:rsidRDefault="00885238">
      <w:pPr>
        <w:pStyle w:val="ConsPlusNormal"/>
        <w:jc w:val="both"/>
      </w:pPr>
      <w:r>
        <w:t xml:space="preserve">(сноска введена </w:t>
      </w:r>
      <w:hyperlink r:id="rId77">
        <w:r>
          <w:rPr>
            <w:color w:val="0000FF"/>
          </w:rPr>
          <w:t>распоряжением</w:t>
        </w:r>
      </w:hyperlink>
      <w:r>
        <w:t xml:space="preserve"> Правительства РФ от 11.04.2024 N 887-р)</w:t>
      </w:r>
    </w:p>
    <w:p w14:paraId="3EA65568" w14:textId="77777777" w:rsidR="00885238" w:rsidRDefault="00885238">
      <w:pPr>
        <w:pStyle w:val="ConsPlusNormal"/>
        <w:jc w:val="both"/>
      </w:pPr>
    </w:p>
    <w:p w14:paraId="0E274456" w14:textId="77777777" w:rsidR="00885238" w:rsidRDefault="00885238">
      <w:pPr>
        <w:pStyle w:val="ConsPlusNormal"/>
        <w:jc w:val="both"/>
      </w:pPr>
    </w:p>
    <w:p w14:paraId="13754AA5" w14:textId="77777777" w:rsidR="00885238" w:rsidRDefault="008852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5AD338" w14:textId="77777777" w:rsidR="007B057C" w:rsidRDefault="007B057C"/>
    <w:sectPr w:rsidR="007B057C" w:rsidSect="0088523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38"/>
    <w:rsid w:val="007B057C"/>
    <w:rsid w:val="00885238"/>
    <w:rsid w:val="009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86B4"/>
  <w15:chartTrackingRefBased/>
  <w15:docId w15:val="{4EDBC773-A237-4C5A-94D9-88CF592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5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5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52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52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5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4416&amp;dst=100022" TargetMode="External"/><Relationship Id="rId18" Type="http://schemas.openxmlformats.org/officeDocument/2006/relationships/hyperlink" Target="https://login.consultant.ru/link/?req=doc&amp;base=LAW&amp;n=474416&amp;dst=100026" TargetMode="External"/><Relationship Id="rId26" Type="http://schemas.openxmlformats.org/officeDocument/2006/relationships/hyperlink" Target="https://login.consultant.ru/link/?req=doc&amp;base=LAW&amp;n=474416&amp;dst=100033" TargetMode="External"/><Relationship Id="rId39" Type="http://schemas.openxmlformats.org/officeDocument/2006/relationships/hyperlink" Target="https://login.consultant.ru/link/?req=doc&amp;base=LAW&amp;n=474416&amp;dst=100083" TargetMode="External"/><Relationship Id="rId21" Type="http://schemas.openxmlformats.org/officeDocument/2006/relationships/hyperlink" Target="https://login.consultant.ru/link/?req=doc&amp;base=LAW&amp;n=474416&amp;dst=100029" TargetMode="External"/><Relationship Id="rId34" Type="http://schemas.openxmlformats.org/officeDocument/2006/relationships/hyperlink" Target="https://login.consultant.ru/link/?req=doc&amp;base=LAW&amp;n=474416&amp;dst=100052" TargetMode="External"/><Relationship Id="rId42" Type="http://schemas.openxmlformats.org/officeDocument/2006/relationships/hyperlink" Target="https://login.consultant.ru/link/?req=doc&amp;base=LAW&amp;n=474416&amp;dst=100103" TargetMode="External"/><Relationship Id="rId47" Type="http://schemas.openxmlformats.org/officeDocument/2006/relationships/hyperlink" Target="https://login.consultant.ru/link/?req=doc&amp;base=LAW&amp;n=474416&amp;dst=100128" TargetMode="External"/><Relationship Id="rId50" Type="http://schemas.openxmlformats.org/officeDocument/2006/relationships/hyperlink" Target="https://login.consultant.ru/link/?req=doc&amp;base=LAW&amp;n=486289" TargetMode="External"/><Relationship Id="rId55" Type="http://schemas.openxmlformats.org/officeDocument/2006/relationships/hyperlink" Target="https://login.consultant.ru/link/?req=doc&amp;base=LAW&amp;n=474416&amp;dst=100177" TargetMode="External"/><Relationship Id="rId63" Type="http://schemas.openxmlformats.org/officeDocument/2006/relationships/hyperlink" Target="https://login.consultant.ru/link/?req=doc&amp;base=LAW&amp;n=474416&amp;dst=100196" TargetMode="External"/><Relationship Id="rId68" Type="http://schemas.openxmlformats.org/officeDocument/2006/relationships/hyperlink" Target="https://login.consultant.ru/link/?req=doc&amp;base=LAW&amp;n=489355&amp;dst=3496" TargetMode="External"/><Relationship Id="rId76" Type="http://schemas.openxmlformats.org/officeDocument/2006/relationships/hyperlink" Target="https://login.consultant.ru/link/?req=doc&amp;base=LAW&amp;n=474416&amp;dst=100227" TargetMode="External"/><Relationship Id="rId7" Type="http://schemas.openxmlformats.org/officeDocument/2006/relationships/hyperlink" Target="https://login.consultant.ru/link/?req=doc&amp;base=LAW&amp;n=474416&amp;dst=100008" TargetMode="External"/><Relationship Id="rId71" Type="http://schemas.openxmlformats.org/officeDocument/2006/relationships/hyperlink" Target="https://login.consultant.ru/link/?req=doc&amp;base=LAW&amp;n=474416&amp;dst=1002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416&amp;dst=100023" TargetMode="External"/><Relationship Id="rId29" Type="http://schemas.openxmlformats.org/officeDocument/2006/relationships/hyperlink" Target="https://login.consultant.ru/link/?req=doc&amp;base=LAW&amp;n=474416&amp;dst=100036" TargetMode="External"/><Relationship Id="rId11" Type="http://schemas.openxmlformats.org/officeDocument/2006/relationships/hyperlink" Target="https://login.consultant.ru/link/?req=doc&amp;base=LAW&amp;n=474416&amp;dst=100013" TargetMode="External"/><Relationship Id="rId24" Type="http://schemas.openxmlformats.org/officeDocument/2006/relationships/hyperlink" Target="https://login.consultant.ru/link/?req=doc&amp;base=LAW&amp;n=474416&amp;dst=100033" TargetMode="External"/><Relationship Id="rId32" Type="http://schemas.openxmlformats.org/officeDocument/2006/relationships/hyperlink" Target="https://login.consultant.ru/link/?req=doc&amp;base=LAW&amp;n=474416&amp;dst=100045" TargetMode="External"/><Relationship Id="rId37" Type="http://schemas.openxmlformats.org/officeDocument/2006/relationships/hyperlink" Target="https://login.consultant.ru/link/?req=doc&amp;base=LAW&amp;n=474416&amp;dst=100064" TargetMode="External"/><Relationship Id="rId40" Type="http://schemas.openxmlformats.org/officeDocument/2006/relationships/hyperlink" Target="https://login.consultant.ru/link/?req=doc&amp;base=LAW&amp;n=474416&amp;dst=100093" TargetMode="External"/><Relationship Id="rId45" Type="http://schemas.openxmlformats.org/officeDocument/2006/relationships/hyperlink" Target="https://login.consultant.ru/link/?req=doc&amp;base=LAW&amp;n=474416&amp;dst=100118" TargetMode="External"/><Relationship Id="rId53" Type="http://schemas.openxmlformats.org/officeDocument/2006/relationships/hyperlink" Target="https://login.consultant.ru/link/?req=doc&amp;base=LAW&amp;n=474416&amp;dst=100167" TargetMode="External"/><Relationship Id="rId58" Type="http://schemas.openxmlformats.org/officeDocument/2006/relationships/hyperlink" Target="https://login.consultant.ru/link/?req=doc&amp;base=LAW&amp;n=486289&amp;dst=103016" TargetMode="External"/><Relationship Id="rId66" Type="http://schemas.openxmlformats.org/officeDocument/2006/relationships/hyperlink" Target="https://login.consultant.ru/link/?req=doc&amp;base=LAW&amp;n=489355&amp;dst=11295" TargetMode="External"/><Relationship Id="rId74" Type="http://schemas.openxmlformats.org/officeDocument/2006/relationships/hyperlink" Target="https://login.consultant.ru/link/?req=doc&amp;base=LAW&amp;n=474416&amp;dst=100225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416&amp;dst=100003" TargetMode="External"/><Relationship Id="rId61" Type="http://schemas.openxmlformats.org/officeDocument/2006/relationships/hyperlink" Target="https://login.consultant.ru/link/?req=doc&amp;base=LAW&amp;n=474416&amp;dst=100187" TargetMode="External"/><Relationship Id="rId10" Type="http://schemas.openxmlformats.org/officeDocument/2006/relationships/hyperlink" Target="https://login.consultant.ru/link/?req=doc&amp;base=LAW&amp;n=474416&amp;dst=100012" TargetMode="External"/><Relationship Id="rId19" Type="http://schemas.openxmlformats.org/officeDocument/2006/relationships/hyperlink" Target="https://login.consultant.ru/link/?req=doc&amp;base=LAW&amp;n=474416&amp;dst=100028" TargetMode="External"/><Relationship Id="rId31" Type="http://schemas.openxmlformats.org/officeDocument/2006/relationships/hyperlink" Target="https://login.consultant.ru/link/?req=doc&amp;base=LAW&amp;n=474416&amp;dst=100043" TargetMode="External"/><Relationship Id="rId44" Type="http://schemas.openxmlformats.org/officeDocument/2006/relationships/hyperlink" Target="https://login.consultant.ru/link/?req=doc&amp;base=LAW&amp;n=474416&amp;dst=100113" TargetMode="External"/><Relationship Id="rId52" Type="http://schemas.openxmlformats.org/officeDocument/2006/relationships/hyperlink" Target="https://login.consultant.ru/link/?req=doc&amp;base=LAW&amp;n=474416&amp;dst=100162" TargetMode="External"/><Relationship Id="rId60" Type="http://schemas.openxmlformats.org/officeDocument/2006/relationships/hyperlink" Target="https://login.consultant.ru/link/?req=doc&amp;base=LAW&amp;n=474416&amp;dst=100182" TargetMode="External"/><Relationship Id="rId65" Type="http://schemas.openxmlformats.org/officeDocument/2006/relationships/hyperlink" Target="https://login.consultant.ru/link/?req=doc&amp;base=LAW&amp;n=474416&amp;dst=100214" TargetMode="External"/><Relationship Id="rId73" Type="http://schemas.openxmlformats.org/officeDocument/2006/relationships/hyperlink" Target="https://login.consultant.ru/link/?req=doc&amp;base=LAW&amp;n=474416&amp;dst=100223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4416&amp;dst=100011" TargetMode="External"/><Relationship Id="rId14" Type="http://schemas.openxmlformats.org/officeDocument/2006/relationships/hyperlink" Target="https://login.consultant.ru/link/?req=doc&amp;base=LAW&amp;n=474416&amp;dst=100022" TargetMode="External"/><Relationship Id="rId22" Type="http://schemas.openxmlformats.org/officeDocument/2006/relationships/hyperlink" Target="https://login.consultant.ru/link/?req=doc&amp;base=LAW&amp;n=474416&amp;dst=100030" TargetMode="External"/><Relationship Id="rId27" Type="http://schemas.openxmlformats.org/officeDocument/2006/relationships/hyperlink" Target="https://login.consultant.ru/link/?req=doc&amp;base=LAW&amp;n=474416&amp;dst=100033" TargetMode="External"/><Relationship Id="rId30" Type="http://schemas.openxmlformats.org/officeDocument/2006/relationships/hyperlink" Target="https://login.consultant.ru/link/?req=doc&amp;base=LAW&amp;n=474416&amp;dst=100042" TargetMode="External"/><Relationship Id="rId35" Type="http://schemas.openxmlformats.org/officeDocument/2006/relationships/hyperlink" Target="https://login.consultant.ru/link/?req=doc&amp;base=LAW&amp;n=474416&amp;dst=100052" TargetMode="External"/><Relationship Id="rId43" Type="http://schemas.openxmlformats.org/officeDocument/2006/relationships/hyperlink" Target="https://login.consultant.ru/link/?req=doc&amp;base=LAW&amp;n=474416&amp;dst=100108" TargetMode="External"/><Relationship Id="rId48" Type="http://schemas.openxmlformats.org/officeDocument/2006/relationships/hyperlink" Target="https://login.consultant.ru/link/?req=doc&amp;base=LAW&amp;n=474416&amp;dst=100144" TargetMode="External"/><Relationship Id="rId56" Type="http://schemas.openxmlformats.org/officeDocument/2006/relationships/hyperlink" Target="https://login.consultant.ru/link/?req=doc&amp;base=LAW&amp;n=477368&amp;dst=341" TargetMode="External"/><Relationship Id="rId64" Type="http://schemas.openxmlformats.org/officeDocument/2006/relationships/hyperlink" Target="https://login.consultant.ru/link/?req=doc&amp;base=LAW&amp;n=474416&amp;dst=100205" TargetMode="External"/><Relationship Id="rId69" Type="http://schemas.openxmlformats.org/officeDocument/2006/relationships/hyperlink" Target="https://login.consultant.ru/link/?req=doc&amp;base=LAW&amp;n=474416&amp;dst=100221" TargetMode="External"/><Relationship Id="rId77" Type="http://schemas.openxmlformats.org/officeDocument/2006/relationships/hyperlink" Target="https://login.consultant.ru/link/?req=doc&amp;base=LAW&amp;n=474416&amp;dst=100228" TargetMode="External"/><Relationship Id="rId8" Type="http://schemas.openxmlformats.org/officeDocument/2006/relationships/hyperlink" Target="https://login.consultant.ru/link/?req=doc&amp;base=LAW&amp;n=474416&amp;dst=100009" TargetMode="External"/><Relationship Id="rId51" Type="http://schemas.openxmlformats.org/officeDocument/2006/relationships/hyperlink" Target="https://login.consultant.ru/link/?req=doc&amp;base=LAW&amp;n=474416&amp;dst=100157" TargetMode="External"/><Relationship Id="rId72" Type="http://schemas.openxmlformats.org/officeDocument/2006/relationships/hyperlink" Target="https://login.consultant.ru/link/?req=doc&amp;base=LAW&amp;n=487024&amp;dst=1001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4416&amp;dst=100020" TargetMode="External"/><Relationship Id="rId17" Type="http://schemas.openxmlformats.org/officeDocument/2006/relationships/hyperlink" Target="https://login.consultant.ru/link/?req=doc&amp;base=LAW&amp;n=474416&amp;dst=100024" TargetMode="External"/><Relationship Id="rId25" Type="http://schemas.openxmlformats.org/officeDocument/2006/relationships/hyperlink" Target="https://login.consultant.ru/link/?req=doc&amp;base=LAW&amp;n=474416&amp;dst=100033" TargetMode="External"/><Relationship Id="rId33" Type="http://schemas.openxmlformats.org/officeDocument/2006/relationships/hyperlink" Target="https://login.consultant.ru/link/?req=doc&amp;base=LAW&amp;n=474416&amp;dst=100047" TargetMode="External"/><Relationship Id="rId38" Type="http://schemas.openxmlformats.org/officeDocument/2006/relationships/hyperlink" Target="https://login.consultant.ru/link/?req=doc&amp;base=LAW&amp;n=474416&amp;dst=100073" TargetMode="External"/><Relationship Id="rId46" Type="http://schemas.openxmlformats.org/officeDocument/2006/relationships/hyperlink" Target="https://login.consultant.ru/link/?req=doc&amp;base=LAW&amp;n=474416&amp;dst=100123" TargetMode="External"/><Relationship Id="rId59" Type="http://schemas.openxmlformats.org/officeDocument/2006/relationships/hyperlink" Target="https://login.consultant.ru/link/?req=doc&amp;base=LAW&amp;n=486289&amp;dst=103016" TargetMode="External"/><Relationship Id="rId67" Type="http://schemas.openxmlformats.org/officeDocument/2006/relationships/hyperlink" Target="https://login.consultant.ru/link/?req=doc&amp;base=LAW&amp;n=474416&amp;dst=100220" TargetMode="External"/><Relationship Id="rId20" Type="http://schemas.openxmlformats.org/officeDocument/2006/relationships/hyperlink" Target="https://login.consultant.ru/link/?req=doc&amp;base=LAW&amp;n=486289" TargetMode="External"/><Relationship Id="rId41" Type="http://schemas.openxmlformats.org/officeDocument/2006/relationships/hyperlink" Target="https://login.consultant.ru/link/?req=doc&amp;base=LAW&amp;n=474416&amp;dst=100098" TargetMode="External"/><Relationship Id="rId54" Type="http://schemas.openxmlformats.org/officeDocument/2006/relationships/hyperlink" Target="https://login.consultant.ru/link/?req=doc&amp;base=LAW&amp;n=474416&amp;dst=100172" TargetMode="External"/><Relationship Id="rId62" Type="http://schemas.openxmlformats.org/officeDocument/2006/relationships/hyperlink" Target="https://login.consultant.ru/link/?req=doc&amp;base=LAW&amp;n=474416&amp;dst=100191" TargetMode="External"/><Relationship Id="rId70" Type="http://schemas.openxmlformats.org/officeDocument/2006/relationships/hyperlink" Target="https://login.consultant.ru/link/?req=doc&amp;base=LAW&amp;n=489355&amp;dst=10305" TargetMode="External"/><Relationship Id="rId75" Type="http://schemas.openxmlformats.org/officeDocument/2006/relationships/hyperlink" Target="https://login.consultant.ru/link/?req=doc&amp;base=LAW&amp;n=474416&amp;dst=100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416&amp;dst=100007" TargetMode="External"/><Relationship Id="rId15" Type="http://schemas.openxmlformats.org/officeDocument/2006/relationships/hyperlink" Target="https://login.consultant.ru/link/?req=doc&amp;base=LAW&amp;n=474416&amp;dst=100022" TargetMode="External"/><Relationship Id="rId23" Type="http://schemas.openxmlformats.org/officeDocument/2006/relationships/hyperlink" Target="https://login.consultant.ru/link/?req=doc&amp;base=LAW&amp;n=474416&amp;dst=100032" TargetMode="External"/><Relationship Id="rId28" Type="http://schemas.openxmlformats.org/officeDocument/2006/relationships/hyperlink" Target="https://login.consultant.ru/link/?req=doc&amp;base=LAW&amp;n=474416&amp;dst=100033" TargetMode="External"/><Relationship Id="rId36" Type="http://schemas.openxmlformats.org/officeDocument/2006/relationships/hyperlink" Target="https://login.consultant.ru/link/?req=doc&amp;base=LAW&amp;n=474416&amp;dst=100053" TargetMode="External"/><Relationship Id="rId49" Type="http://schemas.openxmlformats.org/officeDocument/2006/relationships/hyperlink" Target="https://login.consultant.ru/link/?req=doc&amp;base=LAW&amp;n=474416&amp;dst=100152" TargetMode="External"/><Relationship Id="rId57" Type="http://schemas.openxmlformats.org/officeDocument/2006/relationships/hyperlink" Target="https://login.consultant.ru/link/?req=doc&amp;base=LAW&amp;n=486289&amp;dst=103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5646</Words>
  <Characters>32185</Characters>
  <Application>Microsoft Office Word</Application>
  <DocSecurity>0</DocSecurity>
  <Lines>268</Lines>
  <Paragraphs>75</Paragraphs>
  <ScaleCrop>false</ScaleCrop>
  <Company/>
  <LinksUpToDate>false</LinksUpToDate>
  <CharactersWithSpaces>37756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kozinseva</dc:creator>
  <cp:keywords/>
  <dc:description/>
  <cp:lastModifiedBy>kozinseva</cp:lastModifiedBy>
  <cp:revision>1</cp:revision>
  <dcterms:created xsi:type="dcterms:W3CDTF">2024-11-05T12:40:00Z</dcterms:created>
  <dcterms:modified xsi:type="dcterms:W3CDTF">2024-11-05T12:41:00Z</dcterms:modified>
</cp:coreProperties>
</file>